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3BF8" w14:textId="7FB8238A" w:rsidR="003202C4" w:rsidRPr="00EB6AB0" w:rsidRDefault="003202C4" w:rsidP="003202C4">
      <w:pPr>
        <w:ind w:left="6379"/>
        <w:rPr>
          <w:rFonts w:asciiTheme="minorHAnsi" w:hAnsiTheme="minorHAnsi" w:cstheme="minorHAnsi"/>
          <w:sz w:val="22"/>
          <w:szCs w:val="22"/>
        </w:rPr>
      </w:pPr>
      <w:r w:rsidRPr="00EB6AB0">
        <w:rPr>
          <w:rFonts w:asciiTheme="minorHAnsi" w:hAnsiTheme="minorHAnsi" w:cstheme="minorHAnsi"/>
          <w:b/>
          <w:bCs/>
          <w:sz w:val="22"/>
          <w:szCs w:val="22"/>
        </w:rPr>
        <w:t xml:space="preserve">                                             </w:t>
      </w:r>
      <w:r w:rsidR="00581A3B">
        <w:rPr>
          <w:rFonts w:asciiTheme="minorHAnsi" w:hAnsiTheme="minorHAnsi" w:cstheme="minorHAnsi"/>
          <w:bCs/>
          <w:sz w:val="22"/>
          <w:szCs w:val="22"/>
        </w:rPr>
        <w:t>2</w:t>
      </w:r>
      <w:r w:rsidRPr="00EB6AB0">
        <w:rPr>
          <w:rFonts w:asciiTheme="minorHAnsi" w:hAnsiTheme="minorHAnsi" w:cstheme="minorHAnsi"/>
          <w:bCs/>
          <w:sz w:val="22"/>
          <w:szCs w:val="22"/>
        </w:rPr>
        <w:t xml:space="preserve"> </w:t>
      </w:r>
      <w:r w:rsidRPr="00EB6AB0">
        <w:rPr>
          <w:rFonts w:asciiTheme="minorHAnsi" w:hAnsiTheme="minorHAnsi" w:cstheme="minorHAnsi"/>
          <w:sz w:val="22"/>
          <w:szCs w:val="22"/>
        </w:rPr>
        <w:t>priedas</w:t>
      </w:r>
    </w:p>
    <w:p w14:paraId="1FC661A0" w14:textId="77777777" w:rsidR="003202C4" w:rsidRPr="00EB6AB0" w:rsidRDefault="003202C4">
      <w:pPr>
        <w:jc w:val="center"/>
        <w:rPr>
          <w:rFonts w:asciiTheme="minorHAnsi" w:hAnsiTheme="minorHAnsi" w:cstheme="minorHAnsi"/>
          <w:sz w:val="22"/>
          <w:szCs w:val="22"/>
        </w:rPr>
      </w:pPr>
    </w:p>
    <w:p w14:paraId="189C0A60" w14:textId="77777777" w:rsidR="0017688D" w:rsidRPr="00EB6AB0" w:rsidRDefault="00125A4C">
      <w:pPr>
        <w:jc w:val="center"/>
        <w:rPr>
          <w:rFonts w:asciiTheme="minorHAnsi" w:hAnsiTheme="minorHAnsi" w:cstheme="minorHAnsi"/>
          <w:b/>
          <w:sz w:val="22"/>
          <w:szCs w:val="22"/>
        </w:rPr>
      </w:pPr>
      <w:r w:rsidRPr="00EB6AB0">
        <w:rPr>
          <w:rFonts w:asciiTheme="minorHAnsi" w:hAnsiTheme="minorHAnsi" w:cstheme="minorHAnsi"/>
          <w:b/>
          <w:caps/>
          <w:sz w:val="22"/>
          <w:szCs w:val="22"/>
        </w:rPr>
        <w:t>Šildymo, vėdinimo ir oro kondicionavimo įrangos modernizavimo priemon</w:t>
      </w:r>
      <w:r w:rsidR="009976D3" w:rsidRPr="00EB6AB0">
        <w:rPr>
          <w:rFonts w:asciiTheme="minorHAnsi" w:hAnsiTheme="minorHAnsi" w:cstheme="minorHAnsi"/>
          <w:b/>
          <w:sz w:val="22"/>
          <w:szCs w:val="22"/>
        </w:rPr>
        <w:t>IŲ</w:t>
      </w:r>
      <w:r w:rsidR="003202C4" w:rsidRPr="00EB6AB0">
        <w:rPr>
          <w:rFonts w:asciiTheme="minorHAnsi" w:hAnsiTheme="minorHAnsi" w:cstheme="minorHAnsi"/>
          <w:b/>
          <w:sz w:val="22"/>
          <w:szCs w:val="22"/>
        </w:rPr>
        <w:t xml:space="preserve"> PIRKIMO </w:t>
      </w:r>
      <w:r w:rsidR="0017688D" w:rsidRPr="00EB6AB0">
        <w:rPr>
          <w:rFonts w:asciiTheme="minorHAnsi" w:hAnsiTheme="minorHAnsi" w:cstheme="minorHAnsi"/>
          <w:b/>
          <w:sz w:val="22"/>
          <w:szCs w:val="22"/>
        </w:rPr>
        <w:t>TECHNINĖ SPECIFIKACIJA</w:t>
      </w:r>
    </w:p>
    <w:p w14:paraId="3546B0C9" w14:textId="77777777" w:rsidR="0017688D" w:rsidRPr="00EB6AB0" w:rsidRDefault="0017688D">
      <w:pPr>
        <w:jc w:val="center"/>
        <w:rPr>
          <w:rFonts w:asciiTheme="minorHAnsi" w:hAnsiTheme="minorHAnsi" w:cstheme="minorHAnsi"/>
          <w:sz w:val="22"/>
          <w:szCs w:val="22"/>
        </w:rPr>
      </w:pPr>
    </w:p>
    <w:p w14:paraId="73F8D36D" w14:textId="77777777" w:rsidR="000D42DF" w:rsidRPr="00EB6AB0" w:rsidRDefault="000D42DF">
      <w:pPr>
        <w:jc w:val="center"/>
        <w:rPr>
          <w:rFonts w:asciiTheme="minorHAnsi" w:hAnsiTheme="minorHAnsi" w:cstheme="minorHAnsi"/>
          <w:sz w:val="22"/>
          <w:szCs w:val="22"/>
        </w:rPr>
      </w:pPr>
    </w:p>
    <w:p w14:paraId="2BD3F695" w14:textId="77777777" w:rsidR="0017688D" w:rsidRPr="00EB6AB0" w:rsidRDefault="0017688D" w:rsidP="007F0B8E">
      <w:pPr>
        <w:numPr>
          <w:ilvl w:val="0"/>
          <w:numId w:val="38"/>
        </w:numPr>
        <w:tabs>
          <w:tab w:val="left" w:pos="426"/>
        </w:tabs>
        <w:ind w:left="0" w:firstLine="0"/>
        <w:jc w:val="both"/>
        <w:rPr>
          <w:rFonts w:asciiTheme="minorHAnsi" w:hAnsiTheme="minorHAnsi" w:cstheme="minorHAnsi"/>
          <w:b/>
          <w:sz w:val="22"/>
          <w:szCs w:val="22"/>
        </w:rPr>
      </w:pPr>
      <w:r w:rsidRPr="00EB6AB0">
        <w:rPr>
          <w:rFonts w:asciiTheme="minorHAnsi" w:hAnsiTheme="minorHAnsi" w:cstheme="minorHAnsi"/>
          <w:b/>
          <w:sz w:val="22"/>
          <w:szCs w:val="22"/>
        </w:rPr>
        <w:t>SĄVOKOS IR SUTRUMPINIMAI</w:t>
      </w:r>
    </w:p>
    <w:p w14:paraId="7DA780E0" w14:textId="00E2F51B"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Pirkėjas</w:t>
      </w:r>
      <w:r w:rsidRPr="00EB6AB0">
        <w:rPr>
          <w:rFonts w:asciiTheme="minorHAnsi" w:hAnsiTheme="minorHAnsi" w:cstheme="minorHAnsi"/>
          <w:sz w:val="22"/>
          <w:szCs w:val="22"/>
        </w:rPr>
        <w:t xml:space="preserve"> – </w:t>
      </w:r>
      <w:r w:rsidR="006A6600">
        <w:rPr>
          <w:rFonts w:asciiTheme="minorHAnsi" w:hAnsiTheme="minorHAnsi" w:cstheme="minorHAnsi"/>
          <w:sz w:val="22"/>
          <w:szCs w:val="22"/>
        </w:rPr>
        <w:t>akcinė bendrovė</w:t>
      </w:r>
      <w:r w:rsidR="00025DB5" w:rsidRPr="00EB6AB0">
        <w:rPr>
          <w:rFonts w:asciiTheme="minorHAnsi" w:hAnsiTheme="minorHAnsi" w:cstheme="minorHAnsi"/>
          <w:sz w:val="22"/>
          <w:szCs w:val="22"/>
        </w:rPr>
        <w:t xml:space="preserve"> „Oro navigacija“.</w:t>
      </w:r>
    </w:p>
    <w:p w14:paraId="1E080DE9" w14:textId="77777777"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Tiekėjas</w:t>
      </w:r>
      <w:r w:rsidRPr="00EB6AB0">
        <w:rPr>
          <w:rFonts w:asciiTheme="minorHAnsi" w:hAnsiTheme="minorHAnsi" w:cstheme="minorHAnsi"/>
          <w:sz w:val="22"/>
          <w:szCs w:val="22"/>
        </w:rPr>
        <w:t xml:space="preserve"> – </w:t>
      </w:r>
      <w:r w:rsidR="00025DB5" w:rsidRPr="00EB6AB0">
        <w:rPr>
          <w:rFonts w:asciiTheme="minorHAnsi" w:hAnsiTheme="minorHAnsi" w:cstheme="minorHAnsi"/>
          <w:sz w:val="22"/>
          <w:szCs w:val="22"/>
        </w:rPr>
        <w:t>ūkio subjektas su kuriuo Pirkėjas sudaro Sutartį.</w:t>
      </w:r>
    </w:p>
    <w:p w14:paraId="360A52ED" w14:textId="77777777" w:rsidR="003202C4" w:rsidRPr="00EB6AB0" w:rsidRDefault="003202C4"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bCs/>
          <w:sz w:val="22"/>
          <w:szCs w:val="22"/>
        </w:rPr>
        <w:t>Preliminarioji sutartis</w:t>
      </w:r>
      <w:r w:rsidRPr="00EB6AB0">
        <w:rPr>
          <w:rFonts w:asciiTheme="minorHAnsi" w:hAnsiTheme="minorHAnsi" w:cstheme="minorHAnsi"/>
          <w:bCs/>
          <w:sz w:val="22"/>
          <w:szCs w:val="22"/>
        </w:rPr>
        <w:t xml:space="preserve"> – susitarimas, sudaromas tarp Tiekėjo ir Pirkėjo dėl prekių pirkimo, kurio tikslas</w:t>
      </w:r>
      <w:r w:rsidR="00361C33" w:rsidRPr="00EB6AB0">
        <w:rPr>
          <w:rFonts w:asciiTheme="minorHAnsi" w:hAnsiTheme="minorHAnsi" w:cstheme="minorHAnsi"/>
          <w:bCs/>
          <w:sz w:val="22"/>
          <w:szCs w:val="22"/>
        </w:rPr>
        <w:t xml:space="preserve"> – nustatyti sąlygas, taikomas s</w:t>
      </w:r>
      <w:r w:rsidRPr="00EB6AB0">
        <w:rPr>
          <w:rFonts w:asciiTheme="minorHAnsi" w:hAnsiTheme="minorHAnsi" w:cstheme="minorHAnsi"/>
          <w:bCs/>
          <w:sz w:val="22"/>
          <w:szCs w:val="22"/>
        </w:rPr>
        <w:t>utartims</w:t>
      </w:r>
      <w:r w:rsidR="00361C33" w:rsidRPr="00EB6AB0">
        <w:rPr>
          <w:rFonts w:asciiTheme="minorHAnsi" w:hAnsiTheme="minorHAnsi" w:cstheme="minorHAnsi"/>
          <w:bCs/>
          <w:sz w:val="22"/>
          <w:szCs w:val="22"/>
        </w:rPr>
        <w:t>.</w:t>
      </w:r>
    </w:p>
    <w:p w14:paraId="451C192D" w14:textId="77777777"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Prekės</w:t>
      </w:r>
      <w:r w:rsidR="00025DB5" w:rsidRPr="00EB6AB0">
        <w:rPr>
          <w:rFonts w:asciiTheme="minorHAnsi" w:hAnsiTheme="minorHAnsi" w:cstheme="minorHAnsi"/>
          <w:sz w:val="22"/>
          <w:szCs w:val="22"/>
        </w:rPr>
        <w:t xml:space="preserve">– </w:t>
      </w:r>
      <w:r w:rsidR="003202C4" w:rsidRPr="00EB6AB0">
        <w:rPr>
          <w:rFonts w:asciiTheme="minorHAnsi" w:hAnsiTheme="minorHAnsi" w:cstheme="minorHAnsi"/>
          <w:bCs/>
          <w:sz w:val="22"/>
          <w:szCs w:val="22"/>
        </w:rPr>
        <w:t xml:space="preserve">šioje techninėje specifikacijoje nurodyta </w:t>
      </w:r>
      <w:r w:rsidR="003202C4" w:rsidRPr="00EB6AB0">
        <w:rPr>
          <w:rFonts w:asciiTheme="minorHAnsi" w:hAnsiTheme="minorHAnsi" w:cstheme="minorHAnsi"/>
          <w:sz w:val="22"/>
          <w:szCs w:val="22"/>
        </w:rPr>
        <w:t>įranga</w:t>
      </w:r>
      <w:r w:rsidR="00025DB5" w:rsidRPr="00EB6AB0">
        <w:rPr>
          <w:rFonts w:asciiTheme="minorHAnsi" w:hAnsiTheme="minorHAnsi" w:cstheme="minorHAnsi"/>
          <w:sz w:val="22"/>
          <w:szCs w:val="22"/>
        </w:rPr>
        <w:t>.</w:t>
      </w:r>
    </w:p>
    <w:p w14:paraId="61FEAD56" w14:textId="77777777" w:rsidR="00025DB5" w:rsidRPr="00EB6AB0" w:rsidRDefault="00025DB5"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Užsakymas</w:t>
      </w:r>
      <w:r w:rsidRPr="00EB6AB0">
        <w:rPr>
          <w:rFonts w:asciiTheme="minorHAnsi" w:hAnsiTheme="minorHAnsi" w:cstheme="minorHAnsi"/>
          <w:sz w:val="22"/>
          <w:szCs w:val="22"/>
        </w:rPr>
        <w:t xml:space="preserve"> – </w:t>
      </w:r>
      <w:r w:rsidR="003202C4" w:rsidRPr="00EB6AB0">
        <w:rPr>
          <w:rFonts w:asciiTheme="minorHAnsi" w:hAnsiTheme="minorHAnsi" w:cstheme="minorHAnsi"/>
          <w:bCs/>
          <w:sz w:val="22"/>
          <w:szCs w:val="22"/>
        </w:rPr>
        <w:t xml:space="preserve">Preliminariosios sutarties pagrindu Tiekėjui teikiamas rašytinis užsakymas, kuriame nurodomos užsakomos Prekės, </w:t>
      </w:r>
      <w:r w:rsidR="008B56E2" w:rsidRPr="00EB6AB0">
        <w:rPr>
          <w:rFonts w:asciiTheme="minorHAnsi" w:hAnsiTheme="minorHAnsi" w:cstheme="minorHAnsi"/>
          <w:bCs/>
          <w:sz w:val="22"/>
          <w:szCs w:val="22"/>
        </w:rPr>
        <w:t>jų kiekis</w:t>
      </w:r>
      <w:r w:rsidR="003202C4" w:rsidRPr="00EB6AB0">
        <w:rPr>
          <w:rFonts w:asciiTheme="minorHAnsi" w:hAnsiTheme="minorHAnsi" w:cstheme="minorHAnsi"/>
          <w:bCs/>
          <w:sz w:val="22"/>
          <w:szCs w:val="22"/>
        </w:rPr>
        <w:t xml:space="preserve"> bei </w:t>
      </w:r>
      <w:r w:rsidR="008B56E2" w:rsidRPr="00EB6AB0">
        <w:rPr>
          <w:rFonts w:asciiTheme="minorHAnsi" w:hAnsiTheme="minorHAnsi" w:cstheme="minorHAnsi"/>
          <w:bCs/>
          <w:sz w:val="22"/>
          <w:szCs w:val="22"/>
        </w:rPr>
        <w:t>kita reikalinga informacija</w:t>
      </w:r>
      <w:r w:rsidRPr="00EB6AB0">
        <w:rPr>
          <w:rFonts w:asciiTheme="minorHAnsi" w:hAnsiTheme="minorHAnsi" w:cstheme="minorHAnsi"/>
          <w:sz w:val="22"/>
          <w:szCs w:val="22"/>
        </w:rPr>
        <w:t>.</w:t>
      </w:r>
      <w:r w:rsidR="008B56E2" w:rsidRPr="00EB6AB0">
        <w:rPr>
          <w:rFonts w:asciiTheme="minorHAnsi" w:eastAsia="Calibri" w:hAnsiTheme="minorHAnsi" w:cstheme="minorHAnsi"/>
          <w:sz w:val="22"/>
          <w:szCs w:val="22"/>
        </w:rPr>
        <w:t xml:space="preserve"> </w:t>
      </w:r>
    </w:p>
    <w:p w14:paraId="024C9BDB" w14:textId="77777777" w:rsidR="00025DB5" w:rsidRPr="00EB6AB0" w:rsidRDefault="00025DB5" w:rsidP="007F0B8E">
      <w:pPr>
        <w:tabs>
          <w:tab w:val="left" w:pos="426"/>
        </w:tabs>
        <w:jc w:val="both"/>
        <w:rPr>
          <w:rFonts w:asciiTheme="minorHAnsi" w:hAnsiTheme="minorHAnsi" w:cstheme="minorHAnsi"/>
          <w:sz w:val="22"/>
          <w:szCs w:val="22"/>
        </w:rPr>
      </w:pPr>
    </w:p>
    <w:p w14:paraId="5003CB58" w14:textId="77777777" w:rsidR="00FC0E2A" w:rsidRPr="00EB6AB0" w:rsidRDefault="00FC0E2A" w:rsidP="00015D05">
      <w:pPr>
        <w:numPr>
          <w:ilvl w:val="0"/>
          <w:numId w:val="38"/>
        </w:numPr>
        <w:tabs>
          <w:tab w:val="left" w:pos="426"/>
        </w:tabs>
        <w:ind w:left="0" w:firstLine="0"/>
        <w:rPr>
          <w:rFonts w:asciiTheme="minorHAnsi" w:hAnsiTheme="minorHAnsi" w:cstheme="minorHAnsi"/>
          <w:b/>
          <w:sz w:val="22"/>
          <w:szCs w:val="22"/>
        </w:rPr>
      </w:pPr>
      <w:r w:rsidRPr="00EB6AB0">
        <w:rPr>
          <w:rFonts w:asciiTheme="minorHAnsi" w:hAnsiTheme="minorHAnsi" w:cstheme="minorHAnsi"/>
          <w:b/>
          <w:sz w:val="22"/>
          <w:szCs w:val="22"/>
        </w:rPr>
        <w:t>PREKIŲ</w:t>
      </w:r>
      <w:r w:rsidR="001A0389" w:rsidRPr="00EB6AB0">
        <w:rPr>
          <w:rFonts w:asciiTheme="minorHAnsi" w:hAnsiTheme="minorHAnsi" w:cstheme="minorHAnsi"/>
          <w:b/>
          <w:sz w:val="22"/>
          <w:szCs w:val="22"/>
        </w:rPr>
        <w:t xml:space="preserve"> BEI SUSIJUSIŲ</w:t>
      </w:r>
      <w:r w:rsidR="0084256B" w:rsidRPr="00EB6AB0">
        <w:rPr>
          <w:rFonts w:asciiTheme="minorHAnsi" w:hAnsiTheme="minorHAnsi" w:cstheme="minorHAnsi"/>
          <w:b/>
          <w:sz w:val="22"/>
          <w:szCs w:val="22"/>
        </w:rPr>
        <w:t xml:space="preserve"> DARBŲ APRAŠYMAS,</w:t>
      </w:r>
      <w:r w:rsidRPr="00EB6AB0">
        <w:rPr>
          <w:rFonts w:asciiTheme="minorHAnsi" w:hAnsiTheme="minorHAnsi" w:cstheme="minorHAnsi"/>
          <w:b/>
          <w:sz w:val="22"/>
          <w:szCs w:val="22"/>
        </w:rPr>
        <w:t xml:space="preserve"> PIRKIMO APIMTYS</w:t>
      </w:r>
    </w:p>
    <w:p w14:paraId="3C9CBDF2" w14:textId="77777777" w:rsidR="00F43B13" w:rsidRPr="00EB6AB0" w:rsidRDefault="00F43B13"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eastAsia="Arial" w:hAnsiTheme="minorHAnsi" w:cstheme="minorHAnsi"/>
          <w:bCs/>
          <w:sz w:val="22"/>
          <w:szCs w:val="22"/>
        </w:rPr>
        <w:t>Preliminarūs Prekių kiekiai nurodyti šios techninės specifikacijos 1 lentelėje</w:t>
      </w:r>
      <w:r w:rsidR="00015D05" w:rsidRPr="00EB6AB0">
        <w:rPr>
          <w:rFonts w:asciiTheme="minorHAnsi" w:eastAsia="Arial" w:hAnsiTheme="minorHAnsi" w:cstheme="minorHAnsi"/>
          <w:bCs/>
          <w:sz w:val="22"/>
          <w:szCs w:val="22"/>
        </w:rPr>
        <w:t>.</w:t>
      </w:r>
    </w:p>
    <w:p w14:paraId="642FC8A0" w14:textId="77777777" w:rsidR="00015D05" w:rsidRPr="00EB6AB0" w:rsidRDefault="00015D05"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Cs/>
          <w:spacing w:val="-2"/>
          <w:sz w:val="22"/>
          <w:szCs w:val="22"/>
        </w:rPr>
        <w:t xml:space="preserve">Minimalūs techniniai reikalavimai Prekėms nurodyti šios techninės specifikacijos 2 – </w:t>
      </w:r>
      <w:r w:rsidR="00946D43" w:rsidRPr="00EB6AB0">
        <w:rPr>
          <w:rFonts w:asciiTheme="minorHAnsi" w:hAnsiTheme="minorHAnsi" w:cstheme="minorHAnsi"/>
          <w:bCs/>
          <w:spacing w:val="-2"/>
          <w:sz w:val="22"/>
          <w:szCs w:val="22"/>
        </w:rPr>
        <w:t>14</w:t>
      </w:r>
      <w:r w:rsidRPr="00EB6AB0">
        <w:rPr>
          <w:rFonts w:asciiTheme="minorHAnsi" w:hAnsiTheme="minorHAnsi" w:cstheme="minorHAnsi"/>
          <w:bCs/>
          <w:spacing w:val="-2"/>
          <w:sz w:val="22"/>
          <w:szCs w:val="22"/>
        </w:rPr>
        <w:t xml:space="preserve"> lentelėse</w:t>
      </w:r>
      <w:r w:rsidR="00C16223" w:rsidRPr="00EB6AB0">
        <w:rPr>
          <w:rFonts w:asciiTheme="minorHAnsi" w:hAnsiTheme="minorHAnsi" w:cstheme="minorHAnsi"/>
          <w:bCs/>
          <w:spacing w:val="-2"/>
          <w:sz w:val="22"/>
          <w:szCs w:val="22"/>
        </w:rPr>
        <w:t>.</w:t>
      </w:r>
    </w:p>
    <w:p w14:paraId="1830888E" w14:textId="77777777" w:rsidR="00EB6AB0" w:rsidRPr="00EB6AB0" w:rsidRDefault="00EB6AB0"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Cs/>
          <w:spacing w:val="-2"/>
          <w:sz w:val="22"/>
          <w:szCs w:val="22"/>
        </w:rPr>
        <w:t>Pirkėjas gali tikslinti pirkimo objekto techninę specifikaciją prieš paskelbdamas atnaujintą varžymąsi (gali būti perkamos ir kitos paskirties prekės).</w:t>
      </w:r>
    </w:p>
    <w:p w14:paraId="18F36EAE" w14:textId="77777777" w:rsidR="00F43B13" w:rsidRPr="00EB6AB0" w:rsidRDefault="00F43B13"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Bendrieji reikalavimai:</w:t>
      </w:r>
    </w:p>
    <w:p w14:paraId="4DE9BA70" w14:textId="2ABA0477" w:rsidR="00F43B13" w:rsidRPr="00293D12" w:rsidRDefault="00AD7054" w:rsidP="00015D05">
      <w:pPr>
        <w:tabs>
          <w:tab w:val="left" w:pos="426"/>
        </w:tabs>
        <w:jc w:val="both"/>
        <w:rPr>
          <w:rFonts w:asciiTheme="minorHAnsi" w:hAnsiTheme="minorHAnsi" w:cstheme="minorHAnsi"/>
          <w:spacing w:val="-2"/>
          <w:sz w:val="22"/>
          <w:szCs w:val="22"/>
        </w:rPr>
      </w:pPr>
      <w:r w:rsidRPr="00EB6AB0">
        <w:rPr>
          <w:rFonts w:asciiTheme="minorHAnsi" w:hAnsiTheme="minorHAnsi" w:cstheme="minorHAnsi"/>
          <w:sz w:val="22"/>
          <w:szCs w:val="22"/>
        </w:rPr>
        <w:t>2.3</w:t>
      </w:r>
      <w:r w:rsidR="00F43B13" w:rsidRPr="00EB6AB0">
        <w:rPr>
          <w:rFonts w:asciiTheme="minorHAnsi" w:hAnsiTheme="minorHAnsi" w:cstheme="minorHAnsi"/>
          <w:sz w:val="22"/>
          <w:szCs w:val="22"/>
        </w:rPr>
        <w:t>.1. Prekės turi būti naujos, nenaudotos,</w:t>
      </w:r>
      <w:r w:rsidR="00F43B13" w:rsidRPr="00EB6AB0">
        <w:rPr>
          <w:rFonts w:asciiTheme="minorHAnsi" w:hAnsiTheme="minorHAnsi" w:cstheme="minorHAnsi"/>
          <w:bCs/>
          <w:spacing w:val="-2"/>
          <w:sz w:val="22"/>
          <w:szCs w:val="22"/>
        </w:rPr>
        <w:t xml:space="preserve"> negali būti atnaujintos, renovuotos</w:t>
      </w:r>
      <w:r w:rsidR="00D446C1" w:rsidRPr="00EB6AB0">
        <w:rPr>
          <w:rFonts w:asciiTheme="minorHAnsi" w:hAnsiTheme="minorHAnsi" w:cstheme="minorHAnsi"/>
          <w:bCs/>
          <w:spacing w:val="-2"/>
          <w:sz w:val="22"/>
          <w:szCs w:val="22"/>
        </w:rPr>
        <w:t xml:space="preserve">. </w:t>
      </w:r>
      <w:r w:rsidR="009C266B" w:rsidRPr="00EB6AB0">
        <w:rPr>
          <w:rFonts w:asciiTheme="minorHAnsi" w:hAnsiTheme="minorHAnsi" w:cstheme="minorHAnsi"/>
          <w:bCs/>
          <w:spacing w:val="-2"/>
          <w:sz w:val="22"/>
          <w:szCs w:val="22"/>
        </w:rPr>
        <w:t>Prekės turi būti pagamintos ne</w:t>
      </w:r>
      <w:r w:rsidR="008E6A8D" w:rsidRPr="00EB6AB0">
        <w:rPr>
          <w:rFonts w:asciiTheme="minorHAnsi" w:hAnsiTheme="minorHAnsi" w:cstheme="minorHAnsi"/>
          <w:bCs/>
          <w:spacing w:val="-2"/>
          <w:sz w:val="22"/>
          <w:szCs w:val="22"/>
        </w:rPr>
        <w:t xml:space="preserve"> </w:t>
      </w:r>
      <w:r w:rsidR="009C266B" w:rsidRPr="00EB6AB0">
        <w:rPr>
          <w:rFonts w:asciiTheme="minorHAnsi" w:hAnsiTheme="minorHAnsi" w:cstheme="minorHAnsi"/>
          <w:bCs/>
          <w:spacing w:val="-2"/>
          <w:sz w:val="22"/>
          <w:szCs w:val="22"/>
        </w:rPr>
        <w:t>daugiau kaip prieš 12 mėnesių nuo jų pristatymo Pirkėjui dienos.</w:t>
      </w:r>
      <w:r w:rsidR="00293D12">
        <w:rPr>
          <w:rFonts w:asciiTheme="minorHAnsi" w:hAnsiTheme="minorHAnsi" w:cstheme="minorHAnsi"/>
          <w:bCs/>
          <w:spacing w:val="-2"/>
          <w:sz w:val="22"/>
          <w:szCs w:val="22"/>
        </w:rPr>
        <w:t xml:space="preserve"> </w:t>
      </w:r>
      <w:r w:rsidR="00293D12" w:rsidRPr="00293D12">
        <w:rPr>
          <w:rFonts w:asciiTheme="minorHAnsi" w:hAnsiTheme="minorHAnsi" w:cstheme="minorHAnsi"/>
          <w:spacing w:val="-2"/>
          <w:sz w:val="22"/>
          <w:szCs w:val="22"/>
        </w:rPr>
        <w:t>P</w:t>
      </w:r>
      <w:r w:rsidR="00293D12" w:rsidRPr="00293D12">
        <w:rPr>
          <w:rFonts w:asciiTheme="minorHAnsi" w:hAnsiTheme="minorHAnsi" w:cstheme="minorHAnsi"/>
          <w:spacing w:val="-2"/>
          <w:sz w:val="22"/>
          <w:szCs w:val="22"/>
        </w:rPr>
        <w:t>rekės turi būti pagamintos iš patvarių medžiagų, atsparių korozijai, mechaniniam ir temperatūriniam poveikiui, užtikrinančių ilgalaikį eksploatavimą.</w:t>
      </w:r>
    </w:p>
    <w:p w14:paraId="1AA2417E" w14:textId="77777777" w:rsidR="00BB2851" w:rsidRPr="00EB6AB0" w:rsidRDefault="00AD7054" w:rsidP="00BB2851">
      <w:pPr>
        <w:tabs>
          <w:tab w:val="left" w:pos="426"/>
        </w:tabs>
        <w:jc w:val="both"/>
        <w:rPr>
          <w:rFonts w:asciiTheme="minorHAnsi" w:hAnsiTheme="minorHAnsi" w:cstheme="minorHAnsi"/>
          <w:sz w:val="22"/>
          <w:szCs w:val="22"/>
        </w:rPr>
      </w:pPr>
      <w:r w:rsidRPr="00EB6AB0">
        <w:rPr>
          <w:rFonts w:asciiTheme="minorHAnsi" w:hAnsiTheme="minorHAnsi" w:cstheme="minorHAnsi"/>
          <w:bCs/>
          <w:spacing w:val="-2"/>
          <w:sz w:val="22"/>
          <w:szCs w:val="22"/>
        </w:rPr>
        <w:t>2.3</w:t>
      </w:r>
      <w:r w:rsidR="00F43B13" w:rsidRPr="00EB6AB0">
        <w:rPr>
          <w:rFonts w:asciiTheme="minorHAnsi" w:hAnsiTheme="minorHAnsi" w:cstheme="minorHAnsi"/>
          <w:bCs/>
          <w:spacing w:val="-2"/>
          <w:sz w:val="22"/>
          <w:szCs w:val="22"/>
        </w:rPr>
        <w:t xml:space="preserve">.2. </w:t>
      </w:r>
      <w:r w:rsidR="00F43B13" w:rsidRPr="00EB6AB0">
        <w:rPr>
          <w:rFonts w:asciiTheme="minorHAnsi" w:hAnsiTheme="minorHAnsi" w:cstheme="minorHAnsi"/>
          <w:sz w:val="22"/>
          <w:szCs w:val="22"/>
        </w:rPr>
        <w:t xml:space="preserve">Tiekėjas turi užtikrinti, kad gamintojas nėra paskelbęs žinios apie siūlomų Prekių gamybos nutraukimą (angl. </w:t>
      </w:r>
      <w:r w:rsidR="00015D05" w:rsidRPr="00EB6AB0">
        <w:rPr>
          <w:rFonts w:asciiTheme="minorHAnsi" w:hAnsiTheme="minorHAnsi" w:cstheme="minorHAnsi"/>
          <w:i/>
          <w:sz w:val="22"/>
          <w:szCs w:val="22"/>
        </w:rPr>
        <w:t>end of life</w:t>
      </w:r>
      <w:r w:rsidR="00F43B13" w:rsidRPr="00EB6AB0">
        <w:rPr>
          <w:rFonts w:asciiTheme="minorHAnsi" w:hAnsiTheme="minorHAnsi" w:cstheme="minorHAnsi"/>
          <w:sz w:val="22"/>
          <w:szCs w:val="22"/>
        </w:rPr>
        <w:t>);</w:t>
      </w:r>
      <w:r w:rsidR="00BB2851" w:rsidRPr="00EB6AB0">
        <w:rPr>
          <w:rFonts w:asciiTheme="minorHAnsi" w:hAnsiTheme="minorHAnsi" w:cstheme="minorHAnsi"/>
          <w:sz w:val="22"/>
          <w:szCs w:val="22"/>
        </w:rPr>
        <w:t xml:space="preserve"> </w:t>
      </w:r>
    </w:p>
    <w:p w14:paraId="5DB73A57" w14:textId="77777777" w:rsidR="00BB2851" w:rsidRPr="00EB6AB0" w:rsidRDefault="00AD7054" w:rsidP="00BB2851">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2.3</w:t>
      </w:r>
      <w:r w:rsidR="00BB2851" w:rsidRPr="00EB6AB0">
        <w:rPr>
          <w:rFonts w:asciiTheme="minorHAnsi" w:hAnsiTheme="minorHAnsi" w:cstheme="minorHAnsi"/>
          <w:sz w:val="22"/>
          <w:szCs w:val="22"/>
        </w:rPr>
        <w:t>.3. Prekės turi būti tinkamos naudoti pagal jų tikslinę paskirtį, be paslėptų Prekių trūkumų, dėl kurių Prekių nebūtų galima naudoti pagal jų tikslinę paskirtį arba dėl kurių sumažėtų Prekių naudingumas;</w:t>
      </w:r>
    </w:p>
    <w:p w14:paraId="594604F4" w14:textId="77777777" w:rsidR="009D174F" w:rsidRPr="00EB6AB0" w:rsidRDefault="009D174F" w:rsidP="009D174F">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2.3.4. Prekės turi atitikti Lietuvos Respublikoje galiojančius standartus ir kitus teisės aktuose tokioms prekėms keliamus reikalavimus.</w:t>
      </w:r>
    </w:p>
    <w:p w14:paraId="6E38ED50" w14:textId="77777777" w:rsidR="00F43B13" w:rsidRPr="00EB6AB0" w:rsidRDefault="00F43B13" w:rsidP="00015D05">
      <w:pPr>
        <w:tabs>
          <w:tab w:val="left" w:pos="426"/>
        </w:tabs>
        <w:jc w:val="both"/>
        <w:rPr>
          <w:rFonts w:asciiTheme="minorHAnsi" w:hAnsiTheme="minorHAnsi" w:cstheme="minorHAnsi"/>
          <w:sz w:val="22"/>
          <w:szCs w:val="22"/>
        </w:rPr>
      </w:pPr>
    </w:p>
    <w:p w14:paraId="18F50CC0" w14:textId="77777777" w:rsidR="00AA59DB" w:rsidRPr="00EB6AB0" w:rsidRDefault="00AA59DB">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117"/>
        <w:gridCol w:w="1134"/>
        <w:gridCol w:w="1134"/>
      </w:tblGrid>
      <w:tr w:rsidR="00341F64" w:rsidRPr="00EB6AB0" w14:paraId="6FE22144" w14:textId="77777777" w:rsidTr="00341F64">
        <w:tc>
          <w:tcPr>
            <w:tcW w:w="567" w:type="dxa"/>
            <w:shd w:val="clear" w:color="auto" w:fill="F2F2F2"/>
            <w:vAlign w:val="center"/>
          </w:tcPr>
          <w:p w14:paraId="0BF6F0CE" w14:textId="77777777" w:rsidR="00341F64" w:rsidRPr="00EB6AB0" w:rsidRDefault="00341F64" w:rsidP="0023403D">
            <w:pPr>
              <w:ind w:left="-106" w:right="-93"/>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7117" w:type="dxa"/>
            <w:shd w:val="clear" w:color="auto" w:fill="F2F2F2"/>
            <w:vAlign w:val="center"/>
          </w:tcPr>
          <w:p w14:paraId="1B80B427" w14:textId="77777777" w:rsidR="00341F64" w:rsidRPr="00EB6AB0" w:rsidRDefault="00341F64" w:rsidP="0023403D">
            <w:pPr>
              <w:jc w:val="center"/>
              <w:rPr>
                <w:rFonts w:asciiTheme="minorHAnsi" w:hAnsiTheme="minorHAnsi" w:cstheme="minorHAnsi"/>
                <w:sz w:val="22"/>
                <w:szCs w:val="22"/>
              </w:rPr>
            </w:pPr>
            <w:r w:rsidRPr="00EB6AB0">
              <w:rPr>
                <w:rFonts w:asciiTheme="minorHAnsi" w:hAnsiTheme="minorHAnsi" w:cstheme="minorHAnsi"/>
                <w:sz w:val="22"/>
                <w:szCs w:val="22"/>
              </w:rPr>
              <w:t>Pirkimo objektas</w:t>
            </w:r>
          </w:p>
        </w:tc>
        <w:tc>
          <w:tcPr>
            <w:tcW w:w="1134" w:type="dxa"/>
            <w:shd w:val="clear" w:color="auto" w:fill="F2F2F2"/>
          </w:tcPr>
          <w:p w14:paraId="338C012E" w14:textId="77777777" w:rsidR="00341F64" w:rsidRPr="00EB6AB0" w:rsidRDefault="00341F64" w:rsidP="00FC0E2A">
            <w:pPr>
              <w:ind w:left="-107" w:right="-112"/>
              <w:jc w:val="center"/>
              <w:rPr>
                <w:rFonts w:asciiTheme="minorHAnsi" w:hAnsiTheme="minorHAnsi" w:cstheme="minorHAnsi"/>
                <w:sz w:val="22"/>
                <w:szCs w:val="22"/>
              </w:rPr>
            </w:pPr>
            <w:r w:rsidRPr="00EB6AB0">
              <w:rPr>
                <w:rFonts w:asciiTheme="minorHAnsi" w:hAnsiTheme="minorHAnsi" w:cstheme="minorHAnsi"/>
                <w:sz w:val="22"/>
                <w:szCs w:val="22"/>
              </w:rPr>
              <w:t>Reikalavimai</w:t>
            </w:r>
          </w:p>
        </w:tc>
        <w:tc>
          <w:tcPr>
            <w:tcW w:w="1134" w:type="dxa"/>
            <w:shd w:val="clear" w:color="auto" w:fill="F2F2F2"/>
            <w:vAlign w:val="center"/>
          </w:tcPr>
          <w:p w14:paraId="1D16005A" w14:textId="77777777" w:rsidR="00341F64" w:rsidRPr="00EB6AB0" w:rsidRDefault="00341F64" w:rsidP="00FC0E2A">
            <w:pPr>
              <w:ind w:left="-107" w:right="-112"/>
              <w:jc w:val="center"/>
              <w:rPr>
                <w:rFonts w:asciiTheme="minorHAnsi" w:hAnsiTheme="minorHAnsi" w:cstheme="minorHAnsi"/>
                <w:sz w:val="22"/>
                <w:szCs w:val="22"/>
              </w:rPr>
            </w:pPr>
            <w:r w:rsidRPr="00EB6AB0">
              <w:rPr>
                <w:rFonts w:asciiTheme="minorHAnsi" w:hAnsiTheme="minorHAnsi" w:cstheme="minorHAnsi"/>
                <w:sz w:val="22"/>
                <w:szCs w:val="22"/>
              </w:rPr>
              <w:t>Preliminarus</w:t>
            </w:r>
          </w:p>
          <w:p w14:paraId="701850D6" w14:textId="77777777" w:rsidR="00341F64" w:rsidRPr="00EB6AB0" w:rsidRDefault="00341F64" w:rsidP="00FC0E2A">
            <w:pPr>
              <w:ind w:left="-107" w:right="-112"/>
              <w:jc w:val="center"/>
              <w:rPr>
                <w:rFonts w:asciiTheme="minorHAnsi" w:hAnsiTheme="minorHAnsi" w:cstheme="minorHAnsi"/>
                <w:sz w:val="22"/>
                <w:szCs w:val="22"/>
                <w:lang w:val="en-US"/>
              </w:rPr>
            </w:pPr>
            <w:r w:rsidRPr="00EB6AB0">
              <w:rPr>
                <w:rFonts w:asciiTheme="minorHAnsi" w:hAnsiTheme="minorHAnsi" w:cstheme="minorHAnsi"/>
                <w:sz w:val="22"/>
                <w:szCs w:val="22"/>
              </w:rPr>
              <w:t>kiekis</w:t>
            </w:r>
            <w:r w:rsidRPr="00EB6AB0">
              <w:rPr>
                <w:rFonts w:asciiTheme="minorHAnsi" w:hAnsiTheme="minorHAnsi" w:cstheme="minorHAnsi"/>
                <w:sz w:val="22"/>
                <w:szCs w:val="22"/>
                <w:lang w:val="en-US"/>
              </w:rPr>
              <w:t>*</w:t>
            </w:r>
          </w:p>
        </w:tc>
      </w:tr>
      <w:tr w:rsidR="00C3307E" w:rsidRPr="00EB6AB0" w14:paraId="0C14BED4" w14:textId="77777777" w:rsidTr="009D174F">
        <w:trPr>
          <w:trHeight w:hRule="exact" w:val="340"/>
        </w:trPr>
        <w:tc>
          <w:tcPr>
            <w:tcW w:w="567" w:type="dxa"/>
            <w:vAlign w:val="center"/>
          </w:tcPr>
          <w:p w14:paraId="512333E6" w14:textId="77777777" w:rsidR="00C3307E" w:rsidRPr="00EB6AB0" w:rsidRDefault="00C3307E" w:rsidP="00C3307E">
            <w:pPr>
              <w:jc w:val="center"/>
              <w:rPr>
                <w:rFonts w:asciiTheme="minorHAnsi" w:hAnsiTheme="minorHAnsi" w:cstheme="minorHAnsi"/>
                <w:sz w:val="22"/>
                <w:szCs w:val="22"/>
              </w:rPr>
            </w:pPr>
            <w:r w:rsidRPr="00EB6AB0">
              <w:rPr>
                <w:rFonts w:asciiTheme="minorHAnsi" w:hAnsiTheme="minorHAnsi" w:cstheme="minorHAnsi"/>
                <w:sz w:val="22"/>
                <w:szCs w:val="22"/>
              </w:rPr>
              <w:t>1.</w:t>
            </w:r>
          </w:p>
        </w:tc>
        <w:tc>
          <w:tcPr>
            <w:tcW w:w="7117" w:type="dxa"/>
          </w:tcPr>
          <w:p w14:paraId="4E8AE4AE" w14:textId="77777777" w:rsidR="00C3307E" w:rsidRPr="00EB6AB0" w:rsidRDefault="00F75BC9" w:rsidP="00EB6AB0">
            <w:pPr>
              <w:ind w:left="25" w:right="174"/>
              <w:jc w:val="both"/>
              <w:rPr>
                <w:rFonts w:asciiTheme="minorHAnsi" w:hAnsiTheme="minorHAnsi" w:cstheme="minorHAnsi"/>
                <w:sz w:val="22"/>
                <w:szCs w:val="22"/>
              </w:rPr>
            </w:pPr>
            <w:r w:rsidRPr="00EB6AB0">
              <w:rPr>
                <w:rFonts w:asciiTheme="minorHAnsi" w:hAnsiTheme="minorHAnsi" w:cstheme="minorHAnsi"/>
                <w:sz w:val="22"/>
                <w:szCs w:val="22"/>
              </w:rPr>
              <w:t xml:space="preserve">Nuorinimo ir </w:t>
            </w:r>
            <w:r w:rsidR="00EB6AB0" w:rsidRPr="00EB6AB0">
              <w:rPr>
                <w:rFonts w:asciiTheme="minorHAnsi" w:hAnsiTheme="minorHAnsi" w:cstheme="minorHAnsi"/>
                <w:sz w:val="22"/>
                <w:szCs w:val="22"/>
              </w:rPr>
              <w:t>nuosėdų</w:t>
            </w:r>
            <w:r w:rsidRPr="00EB6AB0">
              <w:rPr>
                <w:rFonts w:asciiTheme="minorHAnsi" w:hAnsiTheme="minorHAnsi" w:cstheme="minorHAnsi"/>
                <w:sz w:val="22"/>
                <w:szCs w:val="22"/>
              </w:rPr>
              <w:t xml:space="preserve"> surinkimo stotelė</w:t>
            </w:r>
          </w:p>
        </w:tc>
        <w:tc>
          <w:tcPr>
            <w:tcW w:w="1134" w:type="dxa"/>
          </w:tcPr>
          <w:p w14:paraId="4173D727" w14:textId="77777777" w:rsidR="00C3307E" w:rsidRPr="00EB6AB0" w:rsidRDefault="00C3307E" w:rsidP="00C3307E">
            <w:pPr>
              <w:rPr>
                <w:rFonts w:asciiTheme="minorHAnsi" w:hAnsiTheme="minorHAnsi" w:cstheme="minorHAnsi"/>
                <w:sz w:val="22"/>
                <w:szCs w:val="22"/>
              </w:rPr>
            </w:pPr>
            <w:r w:rsidRPr="00EB6AB0">
              <w:rPr>
                <w:rFonts w:asciiTheme="minorHAnsi" w:hAnsiTheme="minorHAnsi" w:cstheme="minorHAnsi"/>
                <w:sz w:val="22"/>
                <w:szCs w:val="22"/>
              </w:rPr>
              <w:t>2 lentelė</w:t>
            </w:r>
          </w:p>
        </w:tc>
        <w:tc>
          <w:tcPr>
            <w:tcW w:w="1134" w:type="dxa"/>
            <w:vAlign w:val="center"/>
          </w:tcPr>
          <w:p w14:paraId="1411DB3F" w14:textId="77777777" w:rsidR="00C3307E" w:rsidRPr="00EB6AB0" w:rsidRDefault="00C3307E" w:rsidP="00C3307E">
            <w:pPr>
              <w:jc w:val="center"/>
              <w:rPr>
                <w:rFonts w:asciiTheme="minorHAnsi" w:hAnsiTheme="minorHAnsi" w:cstheme="minorHAnsi"/>
                <w:sz w:val="22"/>
                <w:szCs w:val="22"/>
              </w:rPr>
            </w:pPr>
            <w:r w:rsidRPr="00EB6AB0">
              <w:rPr>
                <w:rFonts w:asciiTheme="minorHAnsi" w:hAnsiTheme="minorHAnsi" w:cstheme="minorHAnsi"/>
                <w:sz w:val="22"/>
                <w:szCs w:val="22"/>
              </w:rPr>
              <w:t>1</w:t>
            </w:r>
          </w:p>
        </w:tc>
      </w:tr>
      <w:tr w:rsidR="00C3307E" w:rsidRPr="00EB6AB0" w14:paraId="0B924ACB" w14:textId="77777777" w:rsidTr="009D174F">
        <w:trPr>
          <w:trHeight w:hRule="exact" w:val="340"/>
        </w:trPr>
        <w:tc>
          <w:tcPr>
            <w:tcW w:w="567" w:type="dxa"/>
            <w:vAlign w:val="center"/>
          </w:tcPr>
          <w:p w14:paraId="12E994AC" w14:textId="77777777" w:rsidR="00C3307E" w:rsidRPr="00EB6AB0" w:rsidRDefault="00237ED2" w:rsidP="00C3307E">
            <w:pPr>
              <w:jc w:val="center"/>
              <w:rPr>
                <w:rFonts w:asciiTheme="minorHAnsi" w:hAnsiTheme="minorHAnsi" w:cstheme="minorHAnsi"/>
                <w:sz w:val="22"/>
                <w:szCs w:val="22"/>
              </w:rPr>
            </w:pPr>
            <w:r w:rsidRPr="00EB6AB0">
              <w:rPr>
                <w:rFonts w:asciiTheme="minorHAnsi" w:hAnsiTheme="minorHAnsi" w:cstheme="minorHAnsi"/>
                <w:sz w:val="22"/>
                <w:szCs w:val="22"/>
              </w:rPr>
              <w:t>2.</w:t>
            </w:r>
          </w:p>
        </w:tc>
        <w:tc>
          <w:tcPr>
            <w:tcW w:w="7117" w:type="dxa"/>
          </w:tcPr>
          <w:p w14:paraId="25F9532B" w14:textId="77777777" w:rsidR="00C3307E" w:rsidRPr="00EB6AB0" w:rsidRDefault="00392A5C" w:rsidP="00C3307E">
            <w:pPr>
              <w:ind w:left="25" w:right="174"/>
              <w:jc w:val="both"/>
              <w:rPr>
                <w:rFonts w:asciiTheme="minorHAnsi" w:hAnsiTheme="minorHAnsi" w:cstheme="minorHAnsi"/>
                <w:sz w:val="22"/>
                <w:szCs w:val="22"/>
              </w:rPr>
            </w:pPr>
            <w:r w:rsidRPr="00EB6AB0">
              <w:rPr>
                <w:rFonts w:asciiTheme="minorHAnsi" w:hAnsiTheme="minorHAnsi" w:cstheme="minorHAnsi"/>
                <w:sz w:val="22"/>
                <w:szCs w:val="22"/>
              </w:rPr>
              <w:t>Nuosėdų</w:t>
            </w:r>
            <w:r w:rsidR="00C3307E" w:rsidRPr="00EB6AB0">
              <w:rPr>
                <w:rFonts w:asciiTheme="minorHAnsi" w:hAnsiTheme="minorHAnsi" w:cstheme="minorHAnsi"/>
                <w:sz w:val="22"/>
                <w:szCs w:val="22"/>
              </w:rPr>
              <w:t xml:space="preserve"> atskirtuvas su magnetu</w:t>
            </w:r>
          </w:p>
        </w:tc>
        <w:tc>
          <w:tcPr>
            <w:tcW w:w="1134" w:type="dxa"/>
          </w:tcPr>
          <w:p w14:paraId="68F85370" w14:textId="77777777" w:rsidR="00C3307E" w:rsidRPr="00EB6AB0" w:rsidRDefault="00C3307E" w:rsidP="00C3307E">
            <w:pPr>
              <w:rPr>
                <w:rFonts w:asciiTheme="minorHAnsi" w:hAnsiTheme="minorHAnsi" w:cstheme="minorHAnsi"/>
                <w:sz w:val="22"/>
                <w:szCs w:val="22"/>
              </w:rPr>
            </w:pPr>
            <w:r w:rsidRPr="00EB6AB0">
              <w:rPr>
                <w:rFonts w:asciiTheme="minorHAnsi" w:hAnsiTheme="minorHAnsi" w:cstheme="minorHAnsi"/>
                <w:sz w:val="22"/>
                <w:szCs w:val="22"/>
              </w:rPr>
              <w:t>3 lentelė</w:t>
            </w:r>
          </w:p>
        </w:tc>
        <w:tc>
          <w:tcPr>
            <w:tcW w:w="1134" w:type="dxa"/>
            <w:vAlign w:val="center"/>
          </w:tcPr>
          <w:p w14:paraId="19A5E015" w14:textId="77777777" w:rsidR="00C3307E" w:rsidRPr="00EB6AB0" w:rsidRDefault="00E60E56" w:rsidP="00C3307E">
            <w:pPr>
              <w:jc w:val="center"/>
              <w:rPr>
                <w:rFonts w:asciiTheme="minorHAnsi" w:hAnsiTheme="minorHAnsi" w:cstheme="minorHAnsi"/>
                <w:sz w:val="22"/>
                <w:szCs w:val="22"/>
              </w:rPr>
            </w:pPr>
            <w:r w:rsidRPr="00EB6AB0">
              <w:rPr>
                <w:rFonts w:asciiTheme="minorHAnsi" w:hAnsiTheme="minorHAnsi" w:cstheme="minorHAnsi"/>
                <w:sz w:val="22"/>
                <w:szCs w:val="22"/>
              </w:rPr>
              <w:t>3</w:t>
            </w:r>
          </w:p>
        </w:tc>
      </w:tr>
      <w:tr w:rsidR="00F75BC9" w:rsidRPr="00EB6AB0" w14:paraId="5F4A54EB" w14:textId="77777777" w:rsidTr="009D174F">
        <w:trPr>
          <w:trHeight w:hRule="exact" w:val="340"/>
        </w:trPr>
        <w:tc>
          <w:tcPr>
            <w:tcW w:w="567" w:type="dxa"/>
            <w:vAlign w:val="center"/>
          </w:tcPr>
          <w:p w14:paraId="064BF3F7"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3.</w:t>
            </w:r>
          </w:p>
        </w:tc>
        <w:tc>
          <w:tcPr>
            <w:tcW w:w="7117" w:type="dxa"/>
          </w:tcPr>
          <w:p w14:paraId="2ADAF045"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2C4060F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4 lentelė</w:t>
            </w:r>
          </w:p>
        </w:tc>
        <w:tc>
          <w:tcPr>
            <w:tcW w:w="1134" w:type="dxa"/>
            <w:vAlign w:val="center"/>
          </w:tcPr>
          <w:p w14:paraId="3CD555D3"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4032453B" w14:textId="77777777" w:rsidTr="009D174F">
        <w:trPr>
          <w:trHeight w:hRule="exact" w:val="340"/>
        </w:trPr>
        <w:tc>
          <w:tcPr>
            <w:tcW w:w="567" w:type="dxa"/>
            <w:vAlign w:val="center"/>
          </w:tcPr>
          <w:p w14:paraId="41A8B056"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4.</w:t>
            </w:r>
          </w:p>
        </w:tc>
        <w:tc>
          <w:tcPr>
            <w:tcW w:w="7117" w:type="dxa"/>
          </w:tcPr>
          <w:p w14:paraId="7F819B78"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2A364EB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5 lentelė</w:t>
            </w:r>
          </w:p>
        </w:tc>
        <w:tc>
          <w:tcPr>
            <w:tcW w:w="1134" w:type="dxa"/>
            <w:vAlign w:val="center"/>
          </w:tcPr>
          <w:p w14:paraId="0075BF23" w14:textId="77777777" w:rsidR="00F75BC9" w:rsidRPr="00EB6AB0" w:rsidRDefault="00F75BC9"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56591351" w14:textId="77777777" w:rsidTr="009D174F">
        <w:trPr>
          <w:trHeight w:hRule="exact" w:val="340"/>
        </w:trPr>
        <w:tc>
          <w:tcPr>
            <w:tcW w:w="567" w:type="dxa"/>
            <w:vAlign w:val="center"/>
          </w:tcPr>
          <w:p w14:paraId="6396C605"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5.</w:t>
            </w:r>
          </w:p>
        </w:tc>
        <w:tc>
          <w:tcPr>
            <w:tcW w:w="7117" w:type="dxa"/>
          </w:tcPr>
          <w:p w14:paraId="2A378E1A"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30533E95"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6 lentelė</w:t>
            </w:r>
          </w:p>
        </w:tc>
        <w:tc>
          <w:tcPr>
            <w:tcW w:w="1134" w:type="dxa"/>
            <w:vAlign w:val="center"/>
          </w:tcPr>
          <w:p w14:paraId="0494AA62" w14:textId="77777777" w:rsidR="00F75BC9" w:rsidRPr="00EB6AB0" w:rsidRDefault="00F75BC9"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060A07B3" w14:textId="77777777" w:rsidTr="009D174F">
        <w:trPr>
          <w:trHeight w:hRule="exact" w:val="340"/>
        </w:trPr>
        <w:tc>
          <w:tcPr>
            <w:tcW w:w="567" w:type="dxa"/>
            <w:vAlign w:val="center"/>
          </w:tcPr>
          <w:p w14:paraId="32470097"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c>
          <w:tcPr>
            <w:tcW w:w="7117" w:type="dxa"/>
          </w:tcPr>
          <w:p w14:paraId="68EE657D" w14:textId="77777777" w:rsidR="00F75BC9" w:rsidRPr="00EB6AB0" w:rsidRDefault="00A940C1"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Šiluminės ir vėsinimo energijos apskaitos prietaisas</w:t>
            </w:r>
          </w:p>
        </w:tc>
        <w:tc>
          <w:tcPr>
            <w:tcW w:w="1134" w:type="dxa"/>
          </w:tcPr>
          <w:p w14:paraId="1CB854F0" w14:textId="77777777" w:rsidR="00F75BC9" w:rsidRPr="00EB6AB0" w:rsidRDefault="0024313E" w:rsidP="00F75BC9">
            <w:pPr>
              <w:rPr>
                <w:rFonts w:asciiTheme="minorHAnsi" w:hAnsiTheme="minorHAnsi" w:cstheme="minorHAnsi"/>
                <w:sz w:val="22"/>
                <w:szCs w:val="22"/>
              </w:rPr>
            </w:pPr>
            <w:r w:rsidRPr="00EB6AB0">
              <w:rPr>
                <w:rFonts w:asciiTheme="minorHAnsi" w:hAnsiTheme="minorHAnsi" w:cstheme="minorHAnsi"/>
                <w:sz w:val="22"/>
                <w:szCs w:val="22"/>
              </w:rPr>
              <w:t>7</w:t>
            </w:r>
            <w:r w:rsidR="00F75BC9" w:rsidRPr="00EB6AB0">
              <w:rPr>
                <w:rFonts w:asciiTheme="minorHAnsi" w:hAnsiTheme="minorHAnsi" w:cstheme="minorHAnsi"/>
                <w:sz w:val="22"/>
                <w:szCs w:val="22"/>
              </w:rPr>
              <w:t xml:space="preserve"> lentelė</w:t>
            </w:r>
          </w:p>
        </w:tc>
        <w:tc>
          <w:tcPr>
            <w:tcW w:w="1134" w:type="dxa"/>
            <w:vAlign w:val="center"/>
          </w:tcPr>
          <w:p w14:paraId="669F3D92"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F75BC9" w:rsidRPr="00EB6AB0" w14:paraId="6ABC1595" w14:textId="77777777" w:rsidTr="009D174F">
        <w:trPr>
          <w:trHeight w:hRule="exact" w:val="340"/>
        </w:trPr>
        <w:tc>
          <w:tcPr>
            <w:tcW w:w="567" w:type="dxa"/>
            <w:vAlign w:val="center"/>
          </w:tcPr>
          <w:p w14:paraId="49D60298" w14:textId="77777777" w:rsidR="00F75BC9" w:rsidRPr="00EB6AB0" w:rsidRDefault="00502320" w:rsidP="00F75BC9">
            <w:pPr>
              <w:jc w:val="center"/>
              <w:rPr>
                <w:rFonts w:asciiTheme="minorHAnsi" w:hAnsiTheme="minorHAnsi" w:cstheme="minorHAnsi"/>
                <w:sz w:val="22"/>
                <w:szCs w:val="22"/>
              </w:rPr>
            </w:pPr>
            <w:r w:rsidRPr="00EB6AB0">
              <w:rPr>
                <w:rFonts w:asciiTheme="minorHAnsi" w:hAnsiTheme="minorHAnsi" w:cstheme="minorHAnsi"/>
                <w:sz w:val="22"/>
                <w:szCs w:val="22"/>
              </w:rPr>
              <w:t>7.</w:t>
            </w:r>
          </w:p>
        </w:tc>
        <w:tc>
          <w:tcPr>
            <w:tcW w:w="7117" w:type="dxa"/>
          </w:tcPr>
          <w:p w14:paraId="322E4D46" w14:textId="77777777" w:rsidR="00F75BC9" w:rsidRPr="00EB6AB0" w:rsidRDefault="0024313E"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Temperatūros daviklis</w:t>
            </w:r>
          </w:p>
        </w:tc>
        <w:tc>
          <w:tcPr>
            <w:tcW w:w="1134" w:type="dxa"/>
          </w:tcPr>
          <w:p w14:paraId="355737EB" w14:textId="77777777" w:rsidR="00F75BC9" w:rsidRPr="00EB6AB0" w:rsidRDefault="00502320" w:rsidP="00F75BC9">
            <w:pPr>
              <w:rPr>
                <w:rFonts w:asciiTheme="minorHAnsi" w:hAnsiTheme="minorHAnsi" w:cstheme="minorHAnsi"/>
                <w:sz w:val="22"/>
                <w:szCs w:val="22"/>
              </w:rPr>
            </w:pPr>
            <w:r w:rsidRPr="00EB6AB0">
              <w:rPr>
                <w:rFonts w:asciiTheme="minorHAnsi" w:hAnsiTheme="minorHAnsi" w:cstheme="minorHAnsi"/>
                <w:sz w:val="22"/>
                <w:szCs w:val="22"/>
              </w:rPr>
              <w:t>8 lentelė</w:t>
            </w:r>
          </w:p>
        </w:tc>
        <w:tc>
          <w:tcPr>
            <w:tcW w:w="1134" w:type="dxa"/>
            <w:vAlign w:val="center"/>
          </w:tcPr>
          <w:p w14:paraId="6E0902C4"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10788610" w14:textId="77777777" w:rsidTr="009D174F">
        <w:trPr>
          <w:trHeight w:hRule="exact" w:val="340"/>
        </w:trPr>
        <w:tc>
          <w:tcPr>
            <w:tcW w:w="567" w:type="dxa"/>
            <w:vAlign w:val="center"/>
          </w:tcPr>
          <w:p w14:paraId="4C94E30C" w14:textId="77777777" w:rsidR="008526A9" w:rsidRPr="00EB6AB0" w:rsidRDefault="00504CF9" w:rsidP="008526A9">
            <w:pPr>
              <w:jc w:val="center"/>
              <w:rPr>
                <w:rFonts w:asciiTheme="minorHAnsi" w:hAnsiTheme="minorHAnsi" w:cstheme="minorHAnsi"/>
                <w:sz w:val="22"/>
                <w:szCs w:val="22"/>
              </w:rPr>
            </w:pPr>
            <w:r w:rsidRPr="00EB6AB0">
              <w:rPr>
                <w:rFonts w:asciiTheme="minorHAnsi" w:hAnsiTheme="minorHAnsi" w:cstheme="minorHAnsi"/>
                <w:sz w:val="22"/>
                <w:szCs w:val="22"/>
              </w:rPr>
              <w:t>8.</w:t>
            </w:r>
          </w:p>
        </w:tc>
        <w:tc>
          <w:tcPr>
            <w:tcW w:w="7117" w:type="dxa"/>
          </w:tcPr>
          <w:p w14:paraId="06D72F1C" w14:textId="77777777" w:rsidR="008526A9" w:rsidRPr="00EB6AB0" w:rsidRDefault="00504CF9"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Programuojama pavara</w:t>
            </w:r>
          </w:p>
        </w:tc>
        <w:tc>
          <w:tcPr>
            <w:tcW w:w="1134" w:type="dxa"/>
          </w:tcPr>
          <w:p w14:paraId="0837004B"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9 lentelė</w:t>
            </w:r>
          </w:p>
        </w:tc>
        <w:tc>
          <w:tcPr>
            <w:tcW w:w="1134" w:type="dxa"/>
            <w:vAlign w:val="center"/>
          </w:tcPr>
          <w:p w14:paraId="4112FCC9"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3CB31D12" w14:textId="77777777" w:rsidTr="009D174F">
        <w:trPr>
          <w:trHeight w:hRule="exact" w:val="340"/>
        </w:trPr>
        <w:tc>
          <w:tcPr>
            <w:tcW w:w="567" w:type="dxa"/>
            <w:vAlign w:val="center"/>
          </w:tcPr>
          <w:p w14:paraId="7ABBBB85"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9.</w:t>
            </w:r>
          </w:p>
        </w:tc>
        <w:tc>
          <w:tcPr>
            <w:tcW w:w="7117" w:type="dxa"/>
          </w:tcPr>
          <w:p w14:paraId="0F15E7DD" w14:textId="77777777" w:rsidR="008526A9" w:rsidRPr="00EB6AB0" w:rsidRDefault="008855F6"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Pavaros programavimo prietaisas</w:t>
            </w:r>
          </w:p>
        </w:tc>
        <w:tc>
          <w:tcPr>
            <w:tcW w:w="1134" w:type="dxa"/>
          </w:tcPr>
          <w:p w14:paraId="566CB73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10 lentelė</w:t>
            </w:r>
          </w:p>
        </w:tc>
        <w:tc>
          <w:tcPr>
            <w:tcW w:w="1134" w:type="dxa"/>
            <w:vAlign w:val="center"/>
          </w:tcPr>
          <w:p w14:paraId="23BDA015"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w:t>
            </w:r>
          </w:p>
        </w:tc>
      </w:tr>
      <w:tr w:rsidR="008526A9" w:rsidRPr="00EB6AB0" w14:paraId="6913DA17" w14:textId="77777777" w:rsidTr="009D174F">
        <w:trPr>
          <w:trHeight w:hRule="exact" w:val="340"/>
        </w:trPr>
        <w:tc>
          <w:tcPr>
            <w:tcW w:w="567" w:type="dxa"/>
            <w:vAlign w:val="center"/>
          </w:tcPr>
          <w:p w14:paraId="3E6F1468"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10.</w:t>
            </w:r>
          </w:p>
        </w:tc>
        <w:tc>
          <w:tcPr>
            <w:tcW w:w="7117" w:type="dxa"/>
          </w:tcPr>
          <w:p w14:paraId="466E9D97" w14:textId="77777777" w:rsidR="008526A9" w:rsidRPr="00EB6AB0" w:rsidRDefault="008855F6"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Reguliavimo ir balansavimo vožtuvas</w:t>
            </w:r>
          </w:p>
        </w:tc>
        <w:tc>
          <w:tcPr>
            <w:tcW w:w="1134" w:type="dxa"/>
          </w:tcPr>
          <w:p w14:paraId="1CA09275" w14:textId="77777777" w:rsidR="008526A9" w:rsidRPr="00EB6AB0" w:rsidRDefault="008855F6" w:rsidP="008526A9">
            <w:pPr>
              <w:rPr>
                <w:rFonts w:asciiTheme="minorHAnsi" w:hAnsiTheme="minorHAnsi" w:cstheme="minorHAnsi"/>
                <w:sz w:val="22"/>
                <w:szCs w:val="22"/>
              </w:rPr>
            </w:pPr>
            <w:r w:rsidRPr="00EB6AB0">
              <w:rPr>
                <w:rFonts w:asciiTheme="minorHAnsi" w:hAnsiTheme="minorHAnsi" w:cstheme="minorHAnsi"/>
                <w:sz w:val="22"/>
                <w:szCs w:val="22"/>
              </w:rPr>
              <w:t>11 lentelė</w:t>
            </w:r>
          </w:p>
        </w:tc>
        <w:tc>
          <w:tcPr>
            <w:tcW w:w="1134" w:type="dxa"/>
            <w:vAlign w:val="center"/>
          </w:tcPr>
          <w:p w14:paraId="571F5BDC"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59CEFADC" w14:textId="77777777" w:rsidTr="009D174F">
        <w:trPr>
          <w:trHeight w:hRule="exact" w:val="340"/>
        </w:trPr>
        <w:tc>
          <w:tcPr>
            <w:tcW w:w="567" w:type="dxa"/>
            <w:vAlign w:val="center"/>
          </w:tcPr>
          <w:p w14:paraId="39A29606"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11.</w:t>
            </w:r>
          </w:p>
        </w:tc>
        <w:tc>
          <w:tcPr>
            <w:tcW w:w="7117" w:type="dxa"/>
          </w:tcPr>
          <w:p w14:paraId="2D622CB6" w14:textId="77777777" w:rsidR="008526A9" w:rsidRPr="00EB6AB0" w:rsidRDefault="0059703B"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Diferencinio oro slėgio daviklis</w:t>
            </w:r>
          </w:p>
        </w:tc>
        <w:tc>
          <w:tcPr>
            <w:tcW w:w="1134" w:type="dxa"/>
          </w:tcPr>
          <w:p w14:paraId="2A5A155D" w14:textId="77777777" w:rsidR="008526A9" w:rsidRPr="00EB6AB0" w:rsidRDefault="0059703B" w:rsidP="008526A9">
            <w:pPr>
              <w:rPr>
                <w:rFonts w:asciiTheme="minorHAnsi" w:hAnsiTheme="minorHAnsi" w:cstheme="minorHAnsi"/>
                <w:sz w:val="22"/>
                <w:szCs w:val="22"/>
              </w:rPr>
            </w:pPr>
            <w:r w:rsidRPr="00EB6AB0">
              <w:rPr>
                <w:rFonts w:asciiTheme="minorHAnsi" w:hAnsiTheme="minorHAnsi" w:cstheme="minorHAnsi"/>
                <w:sz w:val="22"/>
                <w:szCs w:val="22"/>
              </w:rPr>
              <w:t>12 lentelė</w:t>
            </w:r>
          </w:p>
        </w:tc>
        <w:tc>
          <w:tcPr>
            <w:tcW w:w="1134" w:type="dxa"/>
            <w:vAlign w:val="center"/>
          </w:tcPr>
          <w:p w14:paraId="5CF2630E"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4</w:t>
            </w:r>
          </w:p>
        </w:tc>
      </w:tr>
      <w:tr w:rsidR="00EB6AB0" w:rsidRPr="00EB6AB0" w14:paraId="7A580C28" w14:textId="77777777" w:rsidTr="009D174F">
        <w:trPr>
          <w:trHeight w:hRule="exact" w:val="340"/>
        </w:trPr>
        <w:tc>
          <w:tcPr>
            <w:tcW w:w="567" w:type="dxa"/>
            <w:vAlign w:val="center"/>
          </w:tcPr>
          <w:p w14:paraId="747A9D8A"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12.</w:t>
            </w:r>
          </w:p>
        </w:tc>
        <w:tc>
          <w:tcPr>
            <w:tcW w:w="7117" w:type="dxa"/>
          </w:tcPr>
          <w:p w14:paraId="1EFAAC40" w14:textId="763C93C3" w:rsidR="00EB6AB0" w:rsidRPr="00EB6AB0" w:rsidRDefault="00EB6AB0" w:rsidP="00EB6AB0">
            <w:pPr>
              <w:ind w:left="25" w:right="174"/>
              <w:jc w:val="both"/>
              <w:rPr>
                <w:rFonts w:asciiTheme="minorHAnsi" w:hAnsiTheme="minorHAnsi" w:cstheme="minorHAnsi"/>
                <w:sz w:val="22"/>
                <w:szCs w:val="22"/>
              </w:rPr>
            </w:pPr>
            <w:r w:rsidRPr="00EB6AB0">
              <w:rPr>
                <w:rFonts w:asciiTheme="minorHAnsi" w:hAnsiTheme="minorHAnsi" w:cstheme="minorHAnsi"/>
                <w:sz w:val="22"/>
                <w:szCs w:val="22"/>
              </w:rPr>
              <w:t>Vandens osmosinė filtravimo sistema</w:t>
            </w:r>
          </w:p>
        </w:tc>
        <w:tc>
          <w:tcPr>
            <w:tcW w:w="1134" w:type="dxa"/>
          </w:tcPr>
          <w:p w14:paraId="11AEC322" w14:textId="77777777" w:rsidR="00EB6AB0" w:rsidRPr="00EB6AB0" w:rsidRDefault="00EB6AB0" w:rsidP="00EB6AB0">
            <w:pPr>
              <w:rPr>
                <w:rFonts w:asciiTheme="minorHAnsi" w:hAnsiTheme="minorHAnsi" w:cstheme="minorHAnsi"/>
                <w:sz w:val="22"/>
                <w:szCs w:val="22"/>
              </w:rPr>
            </w:pPr>
            <w:r w:rsidRPr="00EB6AB0">
              <w:rPr>
                <w:rFonts w:asciiTheme="minorHAnsi" w:hAnsiTheme="minorHAnsi" w:cstheme="minorHAnsi"/>
                <w:sz w:val="22"/>
                <w:szCs w:val="22"/>
              </w:rPr>
              <w:t>13 lentelė</w:t>
            </w:r>
          </w:p>
        </w:tc>
        <w:tc>
          <w:tcPr>
            <w:tcW w:w="1134" w:type="dxa"/>
            <w:vAlign w:val="center"/>
          </w:tcPr>
          <w:p w14:paraId="7880A572"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8</w:t>
            </w:r>
          </w:p>
        </w:tc>
      </w:tr>
      <w:tr w:rsidR="00EB6AB0" w:rsidRPr="00EB6AB0" w14:paraId="5A969BED" w14:textId="77777777" w:rsidTr="009D174F">
        <w:trPr>
          <w:trHeight w:hRule="exact" w:val="340"/>
        </w:trPr>
        <w:tc>
          <w:tcPr>
            <w:tcW w:w="567" w:type="dxa"/>
            <w:vAlign w:val="center"/>
          </w:tcPr>
          <w:p w14:paraId="1ED76394"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13.</w:t>
            </w:r>
          </w:p>
        </w:tc>
        <w:tc>
          <w:tcPr>
            <w:tcW w:w="7117" w:type="dxa"/>
          </w:tcPr>
          <w:p w14:paraId="4813E0C8" w14:textId="77777777" w:rsidR="00EB6AB0" w:rsidRPr="00EB6AB0" w:rsidRDefault="00EB6AB0" w:rsidP="00EB6AB0">
            <w:pPr>
              <w:ind w:left="25" w:right="174"/>
              <w:jc w:val="both"/>
              <w:rPr>
                <w:rFonts w:asciiTheme="minorHAnsi" w:hAnsiTheme="minorHAnsi" w:cstheme="minorHAnsi"/>
                <w:sz w:val="22"/>
                <w:szCs w:val="22"/>
              </w:rPr>
            </w:pPr>
            <w:r w:rsidRPr="00EB6AB0">
              <w:rPr>
                <w:rFonts w:asciiTheme="minorHAnsi" w:hAnsiTheme="minorHAnsi" w:cstheme="minorHAnsi"/>
                <w:sz w:val="22"/>
                <w:szCs w:val="22"/>
              </w:rPr>
              <w:t>Oro drėkintuvas</w:t>
            </w:r>
          </w:p>
        </w:tc>
        <w:tc>
          <w:tcPr>
            <w:tcW w:w="1134" w:type="dxa"/>
          </w:tcPr>
          <w:p w14:paraId="3DA34574" w14:textId="77777777" w:rsidR="00EB6AB0" w:rsidRPr="00EB6AB0" w:rsidRDefault="00EB6AB0" w:rsidP="00EB6AB0">
            <w:pPr>
              <w:rPr>
                <w:rFonts w:asciiTheme="minorHAnsi" w:hAnsiTheme="minorHAnsi" w:cstheme="minorHAnsi"/>
                <w:sz w:val="22"/>
                <w:szCs w:val="22"/>
              </w:rPr>
            </w:pPr>
            <w:r w:rsidRPr="00EB6AB0">
              <w:rPr>
                <w:rFonts w:asciiTheme="minorHAnsi" w:hAnsiTheme="minorHAnsi" w:cstheme="minorHAnsi"/>
                <w:sz w:val="22"/>
                <w:szCs w:val="22"/>
              </w:rPr>
              <w:t>14 lentelė</w:t>
            </w:r>
          </w:p>
        </w:tc>
        <w:tc>
          <w:tcPr>
            <w:tcW w:w="1134" w:type="dxa"/>
            <w:vAlign w:val="center"/>
          </w:tcPr>
          <w:p w14:paraId="3BAC4317"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2</w:t>
            </w:r>
          </w:p>
        </w:tc>
      </w:tr>
    </w:tbl>
    <w:p w14:paraId="5EE8B361" w14:textId="77777777" w:rsidR="005863FE" w:rsidRPr="00EB6AB0" w:rsidRDefault="005863FE" w:rsidP="005863FE">
      <w:pPr>
        <w:tabs>
          <w:tab w:val="left" w:pos="426"/>
        </w:tabs>
        <w:jc w:val="both"/>
        <w:rPr>
          <w:rFonts w:asciiTheme="minorHAnsi" w:hAnsiTheme="minorHAnsi" w:cstheme="minorHAnsi"/>
          <w:sz w:val="22"/>
          <w:szCs w:val="22"/>
        </w:rPr>
      </w:pPr>
    </w:p>
    <w:p w14:paraId="203679BD" w14:textId="77777777" w:rsidR="005863FE" w:rsidRPr="00EB6AB0" w:rsidRDefault="00025DB5" w:rsidP="005863FE">
      <w:pPr>
        <w:tabs>
          <w:tab w:val="left" w:pos="426"/>
        </w:tabs>
        <w:jc w:val="both"/>
        <w:rPr>
          <w:rFonts w:asciiTheme="minorHAnsi" w:hAnsiTheme="minorHAnsi" w:cstheme="minorHAnsi"/>
          <w:bCs/>
          <w:spacing w:val="-2"/>
          <w:sz w:val="22"/>
          <w:szCs w:val="22"/>
        </w:rPr>
      </w:pPr>
      <w:r w:rsidRPr="00EB6AB0">
        <w:rPr>
          <w:rFonts w:asciiTheme="minorHAnsi" w:hAnsiTheme="minorHAnsi" w:cstheme="minorHAnsi"/>
          <w:sz w:val="22"/>
          <w:szCs w:val="22"/>
        </w:rPr>
        <w:lastRenderedPageBreak/>
        <w:t xml:space="preserve">*  </w:t>
      </w:r>
      <w:r w:rsidR="0067232D" w:rsidRPr="00EB6AB0">
        <w:rPr>
          <w:rFonts w:asciiTheme="minorHAnsi" w:hAnsiTheme="minorHAnsi" w:cstheme="minorHAnsi"/>
          <w:bCs/>
          <w:spacing w:val="-2"/>
          <w:sz w:val="22"/>
          <w:szCs w:val="22"/>
        </w:rPr>
        <w:t xml:space="preserve">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 </w:t>
      </w:r>
    </w:p>
    <w:p w14:paraId="64E917E8" w14:textId="77777777" w:rsidR="00CD19B5" w:rsidRPr="00EB6AB0" w:rsidRDefault="00CD19B5" w:rsidP="005863FE">
      <w:pPr>
        <w:tabs>
          <w:tab w:val="left" w:pos="426"/>
        </w:tabs>
        <w:jc w:val="both"/>
        <w:rPr>
          <w:rFonts w:asciiTheme="minorHAnsi" w:hAnsiTheme="minorHAnsi" w:cstheme="minorHAnsi"/>
          <w:sz w:val="22"/>
          <w:szCs w:val="22"/>
        </w:rPr>
      </w:pPr>
    </w:p>
    <w:p w14:paraId="5D470DB9" w14:textId="77777777" w:rsidR="005863FE" w:rsidRPr="00EB6AB0" w:rsidRDefault="00AD7054" w:rsidP="005863FE">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2.4</w:t>
      </w:r>
      <w:r w:rsidR="005863FE" w:rsidRPr="00EB6AB0">
        <w:rPr>
          <w:rFonts w:asciiTheme="minorHAnsi" w:hAnsiTheme="minorHAnsi" w:cstheme="minorHAnsi"/>
          <w:sz w:val="22"/>
          <w:szCs w:val="22"/>
        </w:rPr>
        <w:t xml:space="preserve">. </w:t>
      </w:r>
      <w:r w:rsidR="005863FE" w:rsidRPr="00EB6AB0">
        <w:rPr>
          <w:rFonts w:asciiTheme="minorHAnsi" w:hAnsiTheme="minorHAnsi" w:cstheme="minorHAnsi"/>
          <w:bCs/>
          <w:spacing w:val="-2"/>
          <w:sz w:val="22"/>
          <w:szCs w:val="22"/>
        </w:rPr>
        <w:t xml:space="preserve">Esant poreikiui, Pirkėjas turės teisę pirkti ir kitas, šioje techninėje specifikacijoje nenurodytas, </w:t>
      </w:r>
      <w:r w:rsidR="005863FE" w:rsidRPr="00EB6AB0">
        <w:rPr>
          <w:rFonts w:asciiTheme="minorHAnsi" w:hAnsiTheme="minorHAnsi" w:cstheme="minorHAnsi"/>
          <w:bCs/>
          <w:sz w:val="22"/>
          <w:szCs w:val="22"/>
        </w:rPr>
        <w:t xml:space="preserve"> </w:t>
      </w:r>
      <w:r w:rsidR="005863FE" w:rsidRPr="00EB6AB0">
        <w:rPr>
          <w:rFonts w:asciiTheme="minorHAnsi" w:hAnsiTheme="minorHAnsi" w:cstheme="minorHAnsi"/>
          <w:bCs/>
          <w:spacing w:val="-2"/>
          <w:sz w:val="22"/>
          <w:szCs w:val="22"/>
        </w:rPr>
        <w:t>tačiau tai pačiai prekių grupei priklausančias kitokių charakteristikų prekes. Kitoms prekėms taikomos visos šioje techninėje specifikacijoje ir Preliminariojoje</w:t>
      </w:r>
      <w:r w:rsidR="005863FE" w:rsidRPr="00EB6AB0">
        <w:rPr>
          <w:rFonts w:asciiTheme="minorHAnsi" w:hAnsiTheme="minorHAnsi" w:cstheme="minorHAnsi"/>
          <w:b/>
          <w:bCs/>
          <w:spacing w:val="-2"/>
          <w:sz w:val="22"/>
          <w:szCs w:val="22"/>
        </w:rPr>
        <w:t xml:space="preserve"> </w:t>
      </w:r>
      <w:r w:rsidR="005863FE" w:rsidRPr="00EB6AB0">
        <w:rPr>
          <w:rFonts w:asciiTheme="minorHAnsi" w:hAnsiTheme="minorHAnsi" w:cstheme="minorHAnsi"/>
          <w:bCs/>
          <w:spacing w:val="-2"/>
          <w:sz w:val="22"/>
          <w:szCs w:val="22"/>
        </w:rPr>
        <w:t>sutartyje nustatytos sąlygos (garantijos, gedimų šalinimo ir t.t.), nebent aiškiai bus nustatyta kitaip.</w:t>
      </w:r>
    </w:p>
    <w:p w14:paraId="09E6685F" w14:textId="77777777" w:rsidR="00AA59DB" w:rsidRPr="00EB6AB0" w:rsidRDefault="00AA59DB" w:rsidP="007F0B8E">
      <w:pPr>
        <w:spacing w:before="120"/>
        <w:jc w:val="both"/>
        <w:rPr>
          <w:rFonts w:asciiTheme="minorHAnsi" w:hAnsiTheme="minorHAnsi" w:cstheme="minorHAnsi"/>
          <w:sz w:val="22"/>
          <w:szCs w:val="22"/>
        </w:rPr>
      </w:pPr>
    </w:p>
    <w:p w14:paraId="673EC925" w14:textId="77777777" w:rsidR="00B42A40" w:rsidRPr="00EB6AB0" w:rsidRDefault="00B42A40" w:rsidP="00B42A40">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2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C81F9C" w:rsidRPr="00EB6AB0" w14:paraId="0FA8847C" w14:textId="77777777" w:rsidTr="00B04639">
        <w:trPr>
          <w:trHeight w:val="324"/>
        </w:trPr>
        <w:tc>
          <w:tcPr>
            <w:tcW w:w="9758" w:type="dxa"/>
            <w:gridSpan w:val="3"/>
            <w:shd w:val="clear" w:color="auto" w:fill="E7E6E6" w:themeFill="background2"/>
          </w:tcPr>
          <w:p w14:paraId="6EB778F7" w14:textId="77777777" w:rsidR="00C81F9C" w:rsidRPr="00EB6AB0" w:rsidRDefault="00C81F9C" w:rsidP="00EB6AB0">
            <w:pPr>
              <w:jc w:val="center"/>
              <w:rPr>
                <w:rFonts w:asciiTheme="minorHAnsi" w:hAnsiTheme="minorHAnsi" w:cstheme="minorHAnsi"/>
                <w:sz w:val="22"/>
                <w:szCs w:val="22"/>
              </w:rPr>
            </w:pPr>
            <w:r w:rsidRPr="00EB6AB0">
              <w:rPr>
                <w:rFonts w:asciiTheme="minorHAnsi" w:hAnsiTheme="minorHAnsi" w:cstheme="minorHAnsi"/>
                <w:sz w:val="22"/>
                <w:szCs w:val="22"/>
              </w:rPr>
              <w:t xml:space="preserve">1. </w:t>
            </w:r>
            <w:r w:rsidR="00F75BC9" w:rsidRPr="00EB6AB0">
              <w:rPr>
                <w:rFonts w:asciiTheme="minorHAnsi" w:hAnsiTheme="minorHAnsi" w:cstheme="minorHAnsi"/>
                <w:sz w:val="22"/>
                <w:szCs w:val="22"/>
              </w:rPr>
              <w:t xml:space="preserve">Nuorinimo ir </w:t>
            </w:r>
            <w:r w:rsidR="00EB6AB0" w:rsidRPr="00EB6AB0">
              <w:rPr>
                <w:rFonts w:asciiTheme="minorHAnsi" w:hAnsiTheme="minorHAnsi" w:cstheme="minorHAnsi"/>
                <w:sz w:val="22"/>
                <w:szCs w:val="22"/>
              </w:rPr>
              <w:t>nuosėdų</w:t>
            </w:r>
            <w:r w:rsidR="00F75BC9" w:rsidRPr="00EB6AB0">
              <w:rPr>
                <w:rFonts w:asciiTheme="minorHAnsi" w:hAnsiTheme="minorHAnsi" w:cstheme="minorHAnsi"/>
                <w:sz w:val="22"/>
                <w:szCs w:val="22"/>
              </w:rPr>
              <w:t xml:space="preserve"> surinkimo stotelė</w:t>
            </w:r>
          </w:p>
        </w:tc>
      </w:tr>
      <w:tr w:rsidR="00C81F9C" w:rsidRPr="00EB6AB0" w14:paraId="090A13BC" w14:textId="77777777" w:rsidTr="00C81F9C">
        <w:trPr>
          <w:trHeight w:val="324"/>
        </w:trPr>
        <w:tc>
          <w:tcPr>
            <w:tcW w:w="574" w:type="dxa"/>
            <w:shd w:val="clear" w:color="auto" w:fill="E7E6E6" w:themeFill="background2"/>
          </w:tcPr>
          <w:p w14:paraId="4EEF3A20"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4A95B67D"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C86C395"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F75BC9" w:rsidRPr="00EB6AB0" w14:paraId="7E47E0DB" w14:textId="77777777" w:rsidTr="00B04639">
        <w:trPr>
          <w:trHeight w:val="324"/>
        </w:trPr>
        <w:tc>
          <w:tcPr>
            <w:tcW w:w="574" w:type="dxa"/>
          </w:tcPr>
          <w:p w14:paraId="62A3B64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D95080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962CC64"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Stacionariai sumontuotas įtaisas.</w:t>
            </w:r>
          </w:p>
        </w:tc>
      </w:tr>
      <w:tr w:rsidR="00F75BC9" w:rsidRPr="00EB6AB0" w14:paraId="01846476" w14:textId="77777777" w:rsidTr="00B04639">
        <w:trPr>
          <w:trHeight w:val="324"/>
        </w:trPr>
        <w:tc>
          <w:tcPr>
            <w:tcW w:w="574" w:type="dxa"/>
          </w:tcPr>
          <w:p w14:paraId="268A2B2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DA6E2F8"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65E0F7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Priverstiniam dujų, magnetito, purvo iš vėsinimo ir šildymo ~24 m3 talpos sistemų šalinimui, siekiant prailginti sistemos naudojimo trukmę ir sumažinti energijos sąnaudas.</w:t>
            </w:r>
          </w:p>
        </w:tc>
      </w:tr>
      <w:tr w:rsidR="00F75BC9" w:rsidRPr="00EB6AB0" w14:paraId="748A8A89" w14:textId="77777777" w:rsidTr="00B04639">
        <w:trPr>
          <w:trHeight w:val="324"/>
        </w:trPr>
        <w:tc>
          <w:tcPr>
            <w:tcW w:w="574" w:type="dxa"/>
          </w:tcPr>
          <w:p w14:paraId="4F0EABA1"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00DB1224"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Darbinis slėgis</w:t>
            </w:r>
          </w:p>
        </w:tc>
        <w:tc>
          <w:tcPr>
            <w:tcW w:w="5876" w:type="dxa"/>
          </w:tcPr>
          <w:p w14:paraId="6F53951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Nuo 0,8 iki 5,4 Bar.</w:t>
            </w:r>
          </w:p>
        </w:tc>
      </w:tr>
      <w:tr w:rsidR="00F75BC9" w:rsidRPr="00EB6AB0" w14:paraId="65F56F6D" w14:textId="77777777" w:rsidTr="00B04639">
        <w:trPr>
          <w:trHeight w:val="324"/>
        </w:trPr>
        <w:tc>
          <w:tcPr>
            <w:tcW w:w="574" w:type="dxa"/>
          </w:tcPr>
          <w:p w14:paraId="01F19B97"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CEAA00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Leistinas max slėgis</w:t>
            </w:r>
          </w:p>
        </w:tc>
        <w:tc>
          <w:tcPr>
            <w:tcW w:w="5876" w:type="dxa"/>
          </w:tcPr>
          <w:p w14:paraId="400A4B3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Nemažiau 10 Bar.</w:t>
            </w:r>
          </w:p>
        </w:tc>
      </w:tr>
      <w:tr w:rsidR="00F75BC9" w:rsidRPr="00EB6AB0" w14:paraId="15EC4B09" w14:textId="77777777" w:rsidTr="00B04639">
        <w:trPr>
          <w:trHeight w:val="324"/>
        </w:trPr>
        <w:tc>
          <w:tcPr>
            <w:tcW w:w="574" w:type="dxa"/>
          </w:tcPr>
          <w:p w14:paraId="13C083A3"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5B86D24A"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atliekant dujų šalinimą iš šildymo ir vėsinimo sistemų</w:t>
            </w:r>
          </w:p>
        </w:tc>
        <w:tc>
          <w:tcPr>
            <w:tcW w:w="5876" w:type="dxa"/>
          </w:tcPr>
          <w:p w14:paraId="5E3E450F"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Nuo +5C iki +90C</w:t>
            </w:r>
          </w:p>
        </w:tc>
      </w:tr>
      <w:tr w:rsidR="00F75BC9" w:rsidRPr="00EB6AB0" w14:paraId="39F63F5D" w14:textId="77777777" w:rsidTr="00B04639">
        <w:trPr>
          <w:trHeight w:val="324"/>
        </w:trPr>
        <w:tc>
          <w:tcPr>
            <w:tcW w:w="574" w:type="dxa"/>
          </w:tcPr>
          <w:p w14:paraId="2507520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4E3253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Įrenginio maitinimo įtampos charakteristikos</w:t>
            </w:r>
          </w:p>
        </w:tc>
        <w:tc>
          <w:tcPr>
            <w:tcW w:w="5876" w:type="dxa"/>
          </w:tcPr>
          <w:p w14:paraId="3916C7A8" w14:textId="57B8D920" w:rsidR="00F75BC9" w:rsidRPr="00EB6AB0" w:rsidRDefault="00E83193" w:rsidP="00F75BC9">
            <w:pPr>
              <w:rPr>
                <w:rFonts w:asciiTheme="minorHAnsi" w:hAnsiTheme="minorHAnsi" w:cstheme="minorHAnsi"/>
                <w:sz w:val="22"/>
                <w:szCs w:val="22"/>
              </w:rPr>
            </w:pPr>
            <w:r>
              <w:rPr>
                <w:rFonts w:asciiTheme="minorHAnsi" w:hAnsiTheme="minorHAnsi" w:cstheme="minorHAnsi"/>
                <w:sz w:val="22"/>
                <w:szCs w:val="22"/>
              </w:rPr>
              <w:t>400/</w:t>
            </w:r>
            <w:r w:rsidR="00F75BC9" w:rsidRPr="00EB6AB0">
              <w:rPr>
                <w:rFonts w:asciiTheme="minorHAnsi" w:hAnsiTheme="minorHAnsi" w:cstheme="minorHAnsi"/>
                <w:sz w:val="22"/>
                <w:szCs w:val="22"/>
              </w:rPr>
              <w:t>230V (AC), 50 Hz.</w:t>
            </w:r>
          </w:p>
        </w:tc>
      </w:tr>
      <w:tr w:rsidR="00F75BC9" w:rsidRPr="00EB6AB0" w14:paraId="3B8E129D" w14:textId="77777777" w:rsidTr="00B04639">
        <w:trPr>
          <w:trHeight w:val="324"/>
        </w:trPr>
        <w:tc>
          <w:tcPr>
            <w:tcW w:w="574" w:type="dxa"/>
          </w:tcPr>
          <w:p w14:paraId="36E9A9A1"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3D1D4CF8"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Vartojama galia</w:t>
            </w:r>
          </w:p>
        </w:tc>
        <w:tc>
          <w:tcPr>
            <w:tcW w:w="5876" w:type="dxa"/>
          </w:tcPr>
          <w:p w14:paraId="281EAAE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Nedaugiau 2,2 kW.</w:t>
            </w:r>
          </w:p>
        </w:tc>
      </w:tr>
      <w:tr w:rsidR="00F75BC9" w:rsidRPr="00EB6AB0" w14:paraId="2CEDB1AF" w14:textId="77777777" w:rsidTr="00B04639">
        <w:trPr>
          <w:trHeight w:val="324"/>
        </w:trPr>
        <w:tc>
          <w:tcPr>
            <w:tcW w:w="574" w:type="dxa"/>
          </w:tcPr>
          <w:p w14:paraId="546CF69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733BD0DF"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58C8DDB1"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F75BC9" w:rsidRPr="00EB6AB0" w14:paraId="7788C927" w14:textId="77777777" w:rsidTr="00B04639">
        <w:trPr>
          <w:trHeight w:val="324"/>
        </w:trPr>
        <w:tc>
          <w:tcPr>
            <w:tcW w:w="574" w:type="dxa"/>
          </w:tcPr>
          <w:p w14:paraId="35C64D0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138515A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Įtaiso charakteristikos</w:t>
            </w:r>
          </w:p>
        </w:tc>
        <w:tc>
          <w:tcPr>
            <w:tcW w:w="5876" w:type="dxa"/>
          </w:tcPr>
          <w:p w14:paraId="739D606A" w14:textId="1F828A22"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Wilos SiClean Comfort 50. Nuoroda:  </w:t>
            </w:r>
            <w:hyperlink r:id="rId8" w:anchor="c8ae2889e58850c6b015886264b9241e9TL3_product_tendertext" w:history="1">
              <w:r w:rsidR="00E83193" w:rsidRPr="00E83193">
                <w:rPr>
                  <w:rStyle w:val="Hyperlink"/>
                </w:rPr>
                <w:t>„SiClean Comfort“ 50 | Wilo</w:t>
              </w:r>
            </w:hyperlink>
          </w:p>
        </w:tc>
      </w:tr>
    </w:tbl>
    <w:p w14:paraId="5599C6BE" w14:textId="77777777" w:rsidR="00C81F9C" w:rsidRPr="00EB6AB0" w:rsidRDefault="00C81F9C">
      <w:pPr>
        <w:spacing w:line="360" w:lineRule="auto"/>
        <w:jc w:val="center"/>
        <w:rPr>
          <w:rFonts w:asciiTheme="minorHAnsi" w:hAnsiTheme="minorHAnsi" w:cstheme="minorHAnsi"/>
          <w:sz w:val="22"/>
          <w:szCs w:val="22"/>
        </w:rPr>
      </w:pPr>
    </w:p>
    <w:p w14:paraId="076A3E52" w14:textId="77777777" w:rsidR="00264FE0" w:rsidRPr="00EB6AB0" w:rsidRDefault="00264FE0" w:rsidP="00264FE0">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3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64FE0" w:rsidRPr="00EB6AB0" w14:paraId="2AAD931D" w14:textId="77777777" w:rsidTr="00F75BC9">
        <w:trPr>
          <w:trHeight w:val="324"/>
        </w:trPr>
        <w:tc>
          <w:tcPr>
            <w:tcW w:w="9758" w:type="dxa"/>
            <w:gridSpan w:val="3"/>
            <w:shd w:val="clear" w:color="auto" w:fill="E7E6E6" w:themeFill="background2"/>
          </w:tcPr>
          <w:p w14:paraId="11E5745B" w14:textId="77777777" w:rsidR="00264FE0" w:rsidRPr="00EB6AB0" w:rsidRDefault="00264FE0" w:rsidP="00391AEE">
            <w:pPr>
              <w:jc w:val="center"/>
              <w:rPr>
                <w:rFonts w:asciiTheme="minorHAnsi" w:hAnsiTheme="minorHAnsi" w:cstheme="minorHAnsi"/>
                <w:sz w:val="22"/>
                <w:szCs w:val="22"/>
              </w:rPr>
            </w:pPr>
            <w:r w:rsidRPr="00EB6AB0">
              <w:rPr>
                <w:rFonts w:asciiTheme="minorHAnsi" w:hAnsiTheme="minorHAnsi" w:cstheme="minorHAnsi"/>
                <w:sz w:val="22"/>
                <w:szCs w:val="22"/>
              </w:rPr>
              <w:t xml:space="preserve">2. </w:t>
            </w:r>
            <w:r w:rsidR="00391AEE" w:rsidRPr="00EB6AB0">
              <w:rPr>
                <w:rFonts w:asciiTheme="minorHAnsi" w:hAnsiTheme="minorHAnsi" w:cstheme="minorHAnsi"/>
                <w:sz w:val="22"/>
                <w:szCs w:val="22"/>
              </w:rPr>
              <w:t>Nuosėdų</w:t>
            </w:r>
            <w:r w:rsidRPr="00EB6AB0">
              <w:rPr>
                <w:rFonts w:asciiTheme="minorHAnsi" w:hAnsiTheme="minorHAnsi" w:cstheme="minorHAnsi"/>
                <w:sz w:val="22"/>
                <w:szCs w:val="22"/>
              </w:rPr>
              <w:t xml:space="preserve"> </w:t>
            </w:r>
            <w:r w:rsidR="00391AEE" w:rsidRPr="00EB6AB0">
              <w:rPr>
                <w:rFonts w:asciiTheme="minorHAnsi" w:hAnsiTheme="minorHAnsi" w:cstheme="minorHAnsi"/>
                <w:sz w:val="22"/>
                <w:szCs w:val="22"/>
              </w:rPr>
              <w:t xml:space="preserve">ir oro </w:t>
            </w:r>
            <w:r w:rsidRPr="00EB6AB0">
              <w:rPr>
                <w:rFonts w:asciiTheme="minorHAnsi" w:hAnsiTheme="minorHAnsi" w:cstheme="minorHAnsi"/>
                <w:sz w:val="22"/>
                <w:szCs w:val="22"/>
              </w:rPr>
              <w:t xml:space="preserve">atskirtuvas </w:t>
            </w:r>
          </w:p>
        </w:tc>
      </w:tr>
      <w:tr w:rsidR="00264FE0" w:rsidRPr="00EB6AB0" w14:paraId="2FF66894" w14:textId="77777777" w:rsidTr="00F75BC9">
        <w:trPr>
          <w:trHeight w:val="324"/>
        </w:trPr>
        <w:tc>
          <w:tcPr>
            <w:tcW w:w="574" w:type="dxa"/>
            <w:shd w:val="clear" w:color="auto" w:fill="E7E6E6" w:themeFill="background2"/>
          </w:tcPr>
          <w:p w14:paraId="5FF18105"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4EEF9394"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57FD6AC8"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64FE0" w:rsidRPr="00EB6AB0" w14:paraId="0C2FDA47" w14:textId="77777777" w:rsidTr="00F75BC9">
        <w:trPr>
          <w:trHeight w:val="324"/>
        </w:trPr>
        <w:tc>
          <w:tcPr>
            <w:tcW w:w="574" w:type="dxa"/>
          </w:tcPr>
          <w:p w14:paraId="1B16BB27"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52168249"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4491106C" w14:textId="77777777" w:rsidR="00264FE0" w:rsidRPr="00EB6AB0" w:rsidRDefault="00264FE0" w:rsidP="00391AEE">
            <w:pPr>
              <w:rPr>
                <w:rFonts w:asciiTheme="minorHAnsi" w:hAnsiTheme="minorHAnsi" w:cstheme="minorHAnsi"/>
                <w:sz w:val="22"/>
                <w:szCs w:val="22"/>
              </w:rPr>
            </w:pPr>
            <w:r w:rsidRPr="00EB6AB0">
              <w:rPr>
                <w:rFonts w:asciiTheme="minorHAnsi" w:hAnsiTheme="minorHAnsi" w:cstheme="minorHAnsi"/>
                <w:sz w:val="22"/>
                <w:szCs w:val="22"/>
              </w:rPr>
              <w:t>Stacionariai sumontuotas įtaisas.</w:t>
            </w:r>
          </w:p>
        </w:tc>
      </w:tr>
      <w:tr w:rsidR="00264FE0" w:rsidRPr="00EB6AB0" w14:paraId="31A8A21D" w14:textId="77777777" w:rsidTr="00F75BC9">
        <w:trPr>
          <w:trHeight w:val="324"/>
        </w:trPr>
        <w:tc>
          <w:tcPr>
            <w:tcW w:w="574" w:type="dxa"/>
          </w:tcPr>
          <w:p w14:paraId="22D57D82"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733CA20A"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78215436"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Priverstiniam magnetito, purvo</w:t>
            </w:r>
            <w:r w:rsidR="00391AEE" w:rsidRPr="00EB6AB0">
              <w:rPr>
                <w:rFonts w:asciiTheme="minorHAnsi" w:hAnsiTheme="minorHAnsi" w:cstheme="minorHAnsi"/>
                <w:sz w:val="22"/>
                <w:szCs w:val="22"/>
              </w:rPr>
              <w:t>, dujų</w:t>
            </w:r>
            <w:r w:rsidR="006823DB" w:rsidRPr="00EB6AB0">
              <w:rPr>
                <w:rFonts w:asciiTheme="minorHAnsi" w:hAnsiTheme="minorHAnsi" w:cstheme="minorHAnsi"/>
                <w:sz w:val="22"/>
                <w:szCs w:val="22"/>
              </w:rPr>
              <w:t xml:space="preserve"> iš </w:t>
            </w:r>
            <w:r w:rsidRPr="00EB6AB0">
              <w:rPr>
                <w:rFonts w:asciiTheme="minorHAnsi" w:hAnsiTheme="minorHAnsi" w:cstheme="minorHAnsi"/>
                <w:sz w:val="22"/>
                <w:szCs w:val="22"/>
              </w:rPr>
              <w:t xml:space="preserve"> </w:t>
            </w:r>
            <w:r w:rsidR="001C7C72" w:rsidRPr="00EB6AB0">
              <w:rPr>
                <w:rFonts w:asciiTheme="minorHAnsi" w:hAnsiTheme="minorHAnsi" w:cstheme="minorHAnsi"/>
                <w:sz w:val="22"/>
                <w:szCs w:val="22"/>
              </w:rPr>
              <w:t xml:space="preserve">vėsinimo ir šildymo </w:t>
            </w:r>
            <w:r w:rsidR="006823DB" w:rsidRPr="00EB6AB0">
              <w:rPr>
                <w:rFonts w:asciiTheme="minorHAnsi" w:hAnsiTheme="minorHAnsi" w:cstheme="minorHAnsi"/>
                <w:sz w:val="22"/>
                <w:szCs w:val="22"/>
              </w:rPr>
              <w:t>sistemų</w:t>
            </w:r>
            <w:r w:rsidRPr="00EB6AB0">
              <w:rPr>
                <w:rFonts w:asciiTheme="minorHAnsi" w:hAnsiTheme="minorHAnsi" w:cstheme="minorHAnsi"/>
                <w:sz w:val="22"/>
                <w:szCs w:val="22"/>
              </w:rPr>
              <w:t xml:space="preserve"> šalinimui, siekiant prailginti sistemos naudojimo trukmę ir sumažinti energijos sąnaudas.</w:t>
            </w:r>
          </w:p>
        </w:tc>
      </w:tr>
      <w:tr w:rsidR="00264FE0" w:rsidRPr="00EB6AB0" w14:paraId="44FFFE57" w14:textId="77777777" w:rsidTr="00F75BC9">
        <w:trPr>
          <w:trHeight w:val="324"/>
        </w:trPr>
        <w:tc>
          <w:tcPr>
            <w:tcW w:w="574" w:type="dxa"/>
          </w:tcPr>
          <w:p w14:paraId="2D600E2D"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590C8D71"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Leistinas max slėgis</w:t>
            </w:r>
          </w:p>
        </w:tc>
        <w:tc>
          <w:tcPr>
            <w:tcW w:w="5876" w:type="dxa"/>
          </w:tcPr>
          <w:p w14:paraId="519B11A0"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Nemažiau 10 Bar.</w:t>
            </w:r>
          </w:p>
        </w:tc>
      </w:tr>
      <w:tr w:rsidR="00264FE0" w:rsidRPr="00EB6AB0" w14:paraId="501B0782" w14:textId="77777777" w:rsidTr="00F75BC9">
        <w:trPr>
          <w:trHeight w:val="324"/>
        </w:trPr>
        <w:tc>
          <w:tcPr>
            <w:tcW w:w="574" w:type="dxa"/>
          </w:tcPr>
          <w:p w14:paraId="2BCD39EE"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B342FA2" w14:textId="77777777" w:rsidR="00264FE0" w:rsidRPr="00EB6AB0" w:rsidRDefault="00264FE0" w:rsidP="00392A5C">
            <w:pPr>
              <w:rPr>
                <w:rFonts w:asciiTheme="minorHAnsi" w:hAnsiTheme="minorHAnsi" w:cstheme="minorHAnsi"/>
                <w:sz w:val="22"/>
                <w:szCs w:val="22"/>
              </w:rPr>
            </w:pPr>
            <w:r w:rsidRPr="00EB6AB0">
              <w:rPr>
                <w:rFonts w:asciiTheme="minorHAnsi" w:hAnsiTheme="minorHAnsi" w:cstheme="minorHAnsi"/>
                <w:sz w:val="22"/>
                <w:szCs w:val="22"/>
              </w:rPr>
              <w:t>L</w:t>
            </w:r>
            <w:r w:rsidR="00392A5C" w:rsidRPr="00EB6AB0">
              <w:rPr>
                <w:rFonts w:asciiTheme="minorHAnsi" w:hAnsiTheme="minorHAnsi" w:cstheme="minorHAnsi"/>
                <w:sz w:val="22"/>
                <w:szCs w:val="22"/>
              </w:rPr>
              <w:t>eistina skysčio temperatūra</w:t>
            </w:r>
            <w:r w:rsidRPr="00EB6AB0">
              <w:rPr>
                <w:rFonts w:asciiTheme="minorHAnsi" w:hAnsiTheme="minorHAnsi" w:cstheme="minorHAnsi"/>
                <w:sz w:val="22"/>
                <w:szCs w:val="22"/>
              </w:rPr>
              <w:t xml:space="preserve"> </w:t>
            </w:r>
          </w:p>
        </w:tc>
        <w:tc>
          <w:tcPr>
            <w:tcW w:w="5876" w:type="dxa"/>
          </w:tcPr>
          <w:p w14:paraId="1C144154" w14:textId="77777777" w:rsidR="00264FE0" w:rsidRPr="00EB6AB0" w:rsidRDefault="00392A5C" w:rsidP="00392A5C">
            <w:pPr>
              <w:rPr>
                <w:rFonts w:asciiTheme="minorHAnsi" w:hAnsiTheme="minorHAnsi" w:cstheme="minorHAnsi"/>
                <w:sz w:val="22"/>
                <w:szCs w:val="22"/>
              </w:rPr>
            </w:pPr>
            <w:r w:rsidRPr="00EB6AB0">
              <w:rPr>
                <w:rFonts w:asciiTheme="minorHAnsi" w:hAnsiTheme="minorHAnsi" w:cstheme="minorHAnsi"/>
                <w:sz w:val="22"/>
                <w:szCs w:val="22"/>
              </w:rPr>
              <w:t>Nemažiau</w:t>
            </w:r>
            <w:r w:rsidR="00264FE0" w:rsidRPr="00EB6AB0">
              <w:rPr>
                <w:rFonts w:asciiTheme="minorHAnsi" w:hAnsiTheme="minorHAnsi" w:cstheme="minorHAnsi"/>
                <w:sz w:val="22"/>
                <w:szCs w:val="22"/>
              </w:rPr>
              <w:t xml:space="preserve"> +</w:t>
            </w:r>
            <w:r w:rsidR="00391AEE" w:rsidRPr="00EB6AB0">
              <w:rPr>
                <w:rFonts w:asciiTheme="minorHAnsi" w:hAnsiTheme="minorHAnsi" w:cstheme="minorHAnsi"/>
                <w:sz w:val="22"/>
                <w:szCs w:val="22"/>
              </w:rPr>
              <w:t>11</w:t>
            </w:r>
            <w:r w:rsidR="00264FE0" w:rsidRPr="00EB6AB0">
              <w:rPr>
                <w:rFonts w:asciiTheme="minorHAnsi" w:hAnsiTheme="minorHAnsi" w:cstheme="minorHAnsi"/>
                <w:sz w:val="22"/>
                <w:szCs w:val="22"/>
              </w:rPr>
              <w:t>0C</w:t>
            </w:r>
          </w:p>
        </w:tc>
      </w:tr>
      <w:tr w:rsidR="00264FE0" w:rsidRPr="00EB6AB0" w14:paraId="44A83436" w14:textId="77777777" w:rsidTr="00F75BC9">
        <w:trPr>
          <w:trHeight w:val="324"/>
        </w:trPr>
        <w:tc>
          <w:tcPr>
            <w:tcW w:w="574" w:type="dxa"/>
          </w:tcPr>
          <w:p w14:paraId="37FBF7D2"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585EF4DA"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4DE42690"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6823DB" w:rsidRPr="00EB6AB0" w14:paraId="5FA7EE93" w14:textId="77777777" w:rsidTr="00F75BC9">
        <w:trPr>
          <w:trHeight w:val="324"/>
        </w:trPr>
        <w:tc>
          <w:tcPr>
            <w:tcW w:w="574" w:type="dxa"/>
          </w:tcPr>
          <w:p w14:paraId="03E7C38D" w14:textId="77777777" w:rsidR="006823DB" w:rsidRPr="00EB6AB0" w:rsidRDefault="009E0A6D" w:rsidP="006823DB">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6D45BA15" w14:textId="77777777" w:rsidR="006823DB" w:rsidRPr="00EB6AB0" w:rsidRDefault="00504CF9" w:rsidP="006823DB">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2700AADF" w14:textId="77777777" w:rsidR="006823DB" w:rsidRPr="00EB6AB0" w:rsidRDefault="006823DB" w:rsidP="00E60E56">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8A4613" w:rsidRPr="00EB6AB0">
              <w:rPr>
                <w:rFonts w:asciiTheme="minorHAnsi" w:hAnsiTheme="minorHAnsi" w:cstheme="minorHAnsi"/>
                <w:sz w:val="22"/>
                <w:szCs w:val="22"/>
              </w:rPr>
              <w:t xml:space="preserve">IMI Zeparo </w:t>
            </w:r>
            <w:r w:rsidR="00391AEE" w:rsidRPr="00EB6AB0">
              <w:rPr>
                <w:rFonts w:asciiTheme="minorHAnsi" w:hAnsiTheme="minorHAnsi" w:cstheme="minorHAnsi"/>
                <w:sz w:val="22"/>
                <w:szCs w:val="22"/>
              </w:rPr>
              <w:t xml:space="preserve">G-Force </w:t>
            </w:r>
            <w:r w:rsidR="00E60E56" w:rsidRPr="00EB6AB0">
              <w:rPr>
                <w:rFonts w:asciiTheme="minorHAnsi" w:hAnsiTheme="minorHAnsi" w:cstheme="minorHAnsi"/>
                <w:sz w:val="22"/>
                <w:szCs w:val="22"/>
              </w:rPr>
              <w:t>Magnet ZGM 65-100</w:t>
            </w:r>
            <w:r w:rsidRPr="00EB6AB0">
              <w:rPr>
                <w:rFonts w:asciiTheme="minorHAnsi" w:hAnsiTheme="minorHAnsi" w:cstheme="minorHAnsi"/>
                <w:sz w:val="22"/>
                <w:szCs w:val="22"/>
              </w:rPr>
              <w:t xml:space="preserve">. Nuoroda:  </w:t>
            </w:r>
            <w:hyperlink r:id="rId9" w:history="1">
              <w:r w:rsidR="008A4613" w:rsidRPr="00EB6AB0">
                <w:rPr>
                  <w:rStyle w:val="Hyperlink"/>
                  <w:rFonts w:asciiTheme="minorHAnsi" w:hAnsiTheme="minorHAnsi" w:cstheme="minorHAnsi"/>
                  <w:color w:val="auto"/>
                  <w:sz w:val="22"/>
                  <w:szCs w:val="22"/>
                </w:rPr>
                <w:t>Zeparo Cyclone (imi-hydronic.com)</w:t>
              </w:r>
            </w:hyperlink>
          </w:p>
        </w:tc>
      </w:tr>
    </w:tbl>
    <w:p w14:paraId="487854C5" w14:textId="77777777" w:rsidR="00264FE0" w:rsidRPr="00EB6AB0" w:rsidRDefault="00264FE0">
      <w:pPr>
        <w:spacing w:line="360" w:lineRule="auto"/>
        <w:jc w:val="center"/>
        <w:rPr>
          <w:rFonts w:asciiTheme="minorHAnsi" w:hAnsiTheme="minorHAnsi" w:cstheme="minorHAnsi"/>
          <w:sz w:val="22"/>
          <w:szCs w:val="22"/>
        </w:rPr>
      </w:pPr>
    </w:p>
    <w:p w14:paraId="4B58DB76" w14:textId="77777777" w:rsidR="00EB6AB0" w:rsidRDefault="00EB6AB0" w:rsidP="006823DB">
      <w:pPr>
        <w:spacing w:line="360" w:lineRule="auto"/>
        <w:ind w:left="-360"/>
        <w:jc w:val="right"/>
        <w:rPr>
          <w:rFonts w:asciiTheme="minorHAnsi" w:hAnsiTheme="minorHAnsi" w:cstheme="minorHAnsi"/>
          <w:sz w:val="22"/>
          <w:szCs w:val="22"/>
        </w:rPr>
      </w:pPr>
    </w:p>
    <w:p w14:paraId="2AE82C2A" w14:textId="77777777" w:rsidR="00EB6AB0" w:rsidRDefault="00EB6AB0" w:rsidP="006823DB">
      <w:pPr>
        <w:spacing w:line="360" w:lineRule="auto"/>
        <w:ind w:left="-360"/>
        <w:jc w:val="right"/>
        <w:rPr>
          <w:rFonts w:asciiTheme="minorHAnsi" w:hAnsiTheme="minorHAnsi" w:cstheme="minorHAnsi"/>
          <w:sz w:val="22"/>
          <w:szCs w:val="22"/>
        </w:rPr>
      </w:pPr>
    </w:p>
    <w:p w14:paraId="09CBA17F" w14:textId="77777777" w:rsidR="006823DB" w:rsidRPr="00EB6AB0" w:rsidRDefault="00371388" w:rsidP="006823DB">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4</w:t>
      </w:r>
      <w:r w:rsidR="006823DB" w:rsidRPr="00EB6AB0">
        <w:rPr>
          <w:rFonts w:asciiTheme="minorHAnsi" w:hAnsiTheme="minorHAnsi" w:cstheme="minorHAnsi"/>
          <w:sz w:val="22"/>
          <w:szCs w:val="22"/>
        </w:rPr>
        <w:t xml:space="preserve"> lentelė</w:t>
      </w:r>
    </w:p>
    <w:p w14:paraId="63FF2834" w14:textId="77777777" w:rsidR="00371388" w:rsidRPr="00EB6AB0" w:rsidRDefault="00371388" w:rsidP="006823DB">
      <w:pPr>
        <w:spacing w:line="360" w:lineRule="auto"/>
        <w:ind w:left="-360"/>
        <w:jc w:val="right"/>
        <w:rPr>
          <w:rFonts w:asciiTheme="minorHAnsi" w:hAnsiTheme="minorHAnsi" w:cstheme="minorHAnsi"/>
          <w:sz w:val="22"/>
          <w:szCs w:val="22"/>
        </w:rPr>
      </w:pP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6823DB" w:rsidRPr="00EB6AB0" w14:paraId="3DEA5317" w14:textId="77777777" w:rsidTr="00F75BC9">
        <w:trPr>
          <w:trHeight w:val="324"/>
        </w:trPr>
        <w:tc>
          <w:tcPr>
            <w:tcW w:w="9758" w:type="dxa"/>
            <w:gridSpan w:val="3"/>
            <w:shd w:val="clear" w:color="auto" w:fill="E7E6E6" w:themeFill="background2"/>
          </w:tcPr>
          <w:p w14:paraId="4EB62D07" w14:textId="77777777" w:rsidR="006823DB" w:rsidRPr="00EB6AB0" w:rsidRDefault="00237ED2" w:rsidP="006823DB">
            <w:pPr>
              <w:jc w:val="center"/>
              <w:rPr>
                <w:rFonts w:asciiTheme="minorHAnsi" w:hAnsiTheme="minorHAnsi" w:cstheme="minorHAnsi"/>
                <w:sz w:val="22"/>
                <w:szCs w:val="22"/>
              </w:rPr>
            </w:pPr>
            <w:r w:rsidRPr="00EB6AB0">
              <w:rPr>
                <w:rFonts w:asciiTheme="minorHAnsi" w:hAnsiTheme="minorHAnsi" w:cstheme="minorHAnsi"/>
                <w:sz w:val="22"/>
                <w:szCs w:val="22"/>
              </w:rPr>
              <w:t>3</w:t>
            </w:r>
            <w:r w:rsidR="006823DB" w:rsidRPr="00EB6AB0">
              <w:rPr>
                <w:rFonts w:asciiTheme="minorHAnsi" w:hAnsiTheme="minorHAnsi" w:cstheme="minorHAnsi"/>
                <w:sz w:val="22"/>
                <w:szCs w:val="22"/>
              </w:rPr>
              <w:t xml:space="preserve">. </w:t>
            </w:r>
            <w:r w:rsidR="009E0A6D" w:rsidRPr="00EB6AB0">
              <w:rPr>
                <w:rFonts w:asciiTheme="minorHAnsi" w:hAnsiTheme="minorHAnsi" w:cstheme="minorHAnsi"/>
                <w:sz w:val="22"/>
                <w:szCs w:val="22"/>
              </w:rPr>
              <w:t>Cirkuliacinis siurblys</w:t>
            </w:r>
          </w:p>
        </w:tc>
      </w:tr>
      <w:tr w:rsidR="006823DB" w:rsidRPr="00EB6AB0" w14:paraId="088FBDC1" w14:textId="77777777" w:rsidTr="00F75BC9">
        <w:trPr>
          <w:trHeight w:val="324"/>
        </w:trPr>
        <w:tc>
          <w:tcPr>
            <w:tcW w:w="574" w:type="dxa"/>
            <w:shd w:val="clear" w:color="auto" w:fill="E7E6E6" w:themeFill="background2"/>
          </w:tcPr>
          <w:p w14:paraId="61826242"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2007410"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46716DD7"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6823DB" w:rsidRPr="00EB6AB0" w14:paraId="725965E2" w14:textId="77777777" w:rsidTr="00F75BC9">
        <w:trPr>
          <w:trHeight w:val="324"/>
        </w:trPr>
        <w:tc>
          <w:tcPr>
            <w:tcW w:w="574" w:type="dxa"/>
          </w:tcPr>
          <w:p w14:paraId="0D6F5721"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36E4171"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7D14539" w14:textId="77777777" w:rsidR="006823DB" w:rsidRPr="00EB6AB0" w:rsidRDefault="009E0A6D" w:rsidP="009E0A6D">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Cirkuliacinis šlapiojo rotoriaus siurblys</w:t>
            </w:r>
            <w:r w:rsidR="008F63AC" w:rsidRPr="00EB6AB0">
              <w:rPr>
                <w:rFonts w:asciiTheme="minorHAnsi" w:hAnsiTheme="minorHAnsi" w:cstheme="minorHAnsi"/>
                <w:sz w:val="22"/>
                <w:szCs w:val="22"/>
                <w:shd w:val="clear" w:color="auto" w:fill="FFFFFF"/>
              </w:rPr>
              <w:t xml:space="preserve"> su sriegine arba flanšine jungtimi</w:t>
            </w:r>
            <w:r w:rsidRPr="00EB6AB0">
              <w:rPr>
                <w:rFonts w:asciiTheme="minorHAnsi" w:hAnsiTheme="minorHAnsi" w:cstheme="minorHAnsi"/>
                <w:sz w:val="22"/>
                <w:szCs w:val="22"/>
                <w:shd w:val="clear" w:color="auto" w:fill="FFFFFF"/>
              </w:rPr>
              <w:t xml:space="preserve">, </w:t>
            </w:r>
            <w:r w:rsidR="00FA1965" w:rsidRPr="00EB6AB0">
              <w:rPr>
                <w:rFonts w:asciiTheme="minorHAnsi" w:hAnsiTheme="minorHAnsi" w:cstheme="minorHAnsi"/>
                <w:sz w:val="22"/>
                <w:szCs w:val="22"/>
                <w:shd w:val="clear" w:color="auto" w:fill="FFFFFF"/>
              </w:rPr>
              <w:t xml:space="preserve">EC variklis, </w:t>
            </w:r>
            <w:r w:rsidRPr="00EB6AB0">
              <w:rPr>
                <w:rFonts w:asciiTheme="minorHAnsi" w:hAnsiTheme="minorHAnsi" w:cstheme="minorHAnsi"/>
                <w:sz w:val="22"/>
                <w:szCs w:val="22"/>
                <w:shd w:val="clear" w:color="auto" w:fill="FFFFFF"/>
              </w:rPr>
              <w:t>su integruotu galios reguliatoriumi,</w:t>
            </w:r>
            <w:r w:rsidRPr="00EB6AB0">
              <w:rPr>
                <w:rFonts w:asciiTheme="minorHAnsi" w:hAnsiTheme="minorHAnsi" w:cstheme="minorHAnsi"/>
                <w:sz w:val="22"/>
                <w:szCs w:val="22"/>
              </w:rPr>
              <w:t xml:space="preserve"> su LED ekranu.</w:t>
            </w:r>
          </w:p>
        </w:tc>
      </w:tr>
      <w:tr w:rsidR="006823DB" w:rsidRPr="00EB6AB0" w14:paraId="161F2FC5" w14:textId="77777777" w:rsidTr="00F75BC9">
        <w:trPr>
          <w:trHeight w:val="324"/>
        </w:trPr>
        <w:tc>
          <w:tcPr>
            <w:tcW w:w="574" w:type="dxa"/>
          </w:tcPr>
          <w:p w14:paraId="6AA6888F"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1D1C0BA"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6DB4CD4" w14:textId="77777777" w:rsidR="006823DB" w:rsidRPr="00EB6AB0" w:rsidRDefault="009E0A6D" w:rsidP="008F63AC">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w:t>
            </w:r>
            <w:r w:rsidR="006823DB" w:rsidRPr="00EB6AB0">
              <w:rPr>
                <w:rFonts w:asciiTheme="minorHAnsi" w:hAnsiTheme="minorHAnsi" w:cstheme="minorHAnsi"/>
                <w:sz w:val="22"/>
                <w:szCs w:val="22"/>
              </w:rPr>
              <w:t xml:space="preserve">ir šaldymo </w:t>
            </w:r>
            <w:r w:rsidRPr="00EB6AB0">
              <w:rPr>
                <w:rFonts w:asciiTheme="minorHAnsi" w:hAnsiTheme="minorHAnsi" w:cstheme="minorHAnsi"/>
                <w:sz w:val="22"/>
                <w:szCs w:val="22"/>
              </w:rPr>
              <w:t>sistemose.</w:t>
            </w:r>
            <w:r w:rsidR="006823DB" w:rsidRPr="00EB6AB0">
              <w:rPr>
                <w:rFonts w:asciiTheme="minorHAnsi" w:hAnsiTheme="minorHAnsi" w:cstheme="minorHAnsi"/>
                <w:sz w:val="22"/>
                <w:szCs w:val="22"/>
              </w:rPr>
              <w:t xml:space="preserve"> </w:t>
            </w:r>
          </w:p>
        </w:tc>
      </w:tr>
      <w:tr w:rsidR="00FA1965" w:rsidRPr="00EB6AB0" w14:paraId="69199DC0" w14:textId="77777777" w:rsidTr="00F75BC9">
        <w:trPr>
          <w:trHeight w:val="324"/>
        </w:trPr>
        <w:tc>
          <w:tcPr>
            <w:tcW w:w="574" w:type="dxa"/>
          </w:tcPr>
          <w:p w14:paraId="4578485F"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27D3A02"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09271BDF"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Parenkama:</w:t>
            </w:r>
          </w:p>
          <w:p w14:paraId="3C64F5E1"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0839979A"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 pag</w:t>
            </w:r>
            <w:r w:rsidR="008F63AC" w:rsidRPr="00EB6AB0">
              <w:rPr>
                <w:rFonts w:asciiTheme="minorHAnsi" w:hAnsiTheme="minorHAnsi" w:cstheme="minorHAnsi"/>
                <w:sz w:val="22"/>
                <w:szCs w:val="22"/>
              </w:rPr>
              <w:t>al kintamą diferencialinį slėgį,</w:t>
            </w:r>
          </w:p>
          <w:p w14:paraId="2479A0C6" w14:textId="77777777" w:rsidR="008F63AC" w:rsidRPr="00EB6AB0" w:rsidRDefault="008F63AC" w:rsidP="00FA1965">
            <w:pPr>
              <w:rPr>
                <w:rFonts w:asciiTheme="minorHAnsi" w:hAnsiTheme="minorHAnsi" w:cstheme="minorHAnsi"/>
                <w:sz w:val="22"/>
                <w:szCs w:val="22"/>
              </w:rPr>
            </w:pPr>
            <w:r w:rsidRPr="00EB6AB0">
              <w:rPr>
                <w:rFonts w:asciiTheme="minorHAnsi" w:hAnsiTheme="minorHAnsi" w:cstheme="minorHAnsi"/>
                <w:sz w:val="22"/>
                <w:szCs w:val="22"/>
              </w:rPr>
              <w:t>- 3 sūkių pakopos.</w:t>
            </w:r>
          </w:p>
        </w:tc>
      </w:tr>
      <w:tr w:rsidR="00FA1965" w:rsidRPr="00EB6AB0" w14:paraId="0DDCE30D" w14:textId="77777777" w:rsidTr="00F75BC9">
        <w:trPr>
          <w:trHeight w:val="324"/>
        </w:trPr>
        <w:tc>
          <w:tcPr>
            <w:tcW w:w="574" w:type="dxa"/>
          </w:tcPr>
          <w:p w14:paraId="16C5B61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39E6E340"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69A8DAC0"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FA1965" w:rsidRPr="00EB6AB0" w14:paraId="78B8F0C4" w14:textId="77777777" w:rsidTr="00F75BC9">
        <w:trPr>
          <w:trHeight w:val="324"/>
        </w:trPr>
        <w:tc>
          <w:tcPr>
            <w:tcW w:w="574" w:type="dxa"/>
          </w:tcPr>
          <w:p w14:paraId="6DFF216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FB0F7F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73254AF1"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662809" w:rsidRPr="00EB6AB0" w14:paraId="52CE3A8F" w14:textId="77777777" w:rsidTr="00F75BC9">
        <w:trPr>
          <w:trHeight w:val="324"/>
        </w:trPr>
        <w:tc>
          <w:tcPr>
            <w:tcW w:w="574" w:type="dxa"/>
          </w:tcPr>
          <w:p w14:paraId="69F97AB9"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2E5FE39"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Max darbinis slėgis PN</w:t>
            </w:r>
          </w:p>
        </w:tc>
        <w:tc>
          <w:tcPr>
            <w:tcW w:w="5876" w:type="dxa"/>
          </w:tcPr>
          <w:p w14:paraId="6C56A393"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10 bar</w:t>
            </w:r>
          </w:p>
        </w:tc>
      </w:tr>
      <w:tr w:rsidR="00662809" w:rsidRPr="00EB6AB0" w14:paraId="7C24AA84" w14:textId="77777777" w:rsidTr="00F75BC9">
        <w:trPr>
          <w:trHeight w:val="324"/>
        </w:trPr>
        <w:tc>
          <w:tcPr>
            <w:tcW w:w="574" w:type="dxa"/>
          </w:tcPr>
          <w:p w14:paraId="4CA9590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17C9AD5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Spūdis max </w:t>
            </w:r>
          </w:p>
        </w:tc>
        <w:tc>
          <w:tcPr>
            <w:tcW w:w="5876" w:type="dxa"/>
          </w:tcPr>
          <w:p w14:paraId="2F0C0B92"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12 m</w:t>
            </w:r>
          </w:p>
        </w:tc>
      </w:tr>
      <w:tr w:rsidR="00662809" w:rsidRPr="00EB6AB0" w14:paraId="253389A3" w14:textId="77777777" w:rsidTr="00F75BC9">
        <w:trPr>
          <w:trHeight w:val="324"/>
        </w:trPr>
        <w:tc>
          <w:tcPr>
            <w:tcW w:w="574" w:type="dxa"/>
          </w:tcPr>
          <w:p w14:paraId="25AE78ED"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3161D006"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Debitas max </w:t>
            </w:r>
          </w:p>
        </w:tc>
        <w:tc>
          <w:tcPr>
            <w:tcW w:w="5876" w:type="dxa"/>
          </w:tcPr>
          <w:p w14:paraId="10764B4D"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21 m3/h</w:t>
            </w:r>
          </w:p>
        </w:tc>
      </w:tr>
      <w:tr w:rsidR="00662809" w:rsidRPr="00EB6AB0" w14:paraId="54E33E87" w14:textId="77777777" w:rsidTr="00F75BC9">
        <w:trPr>
          <w:trHeight w:val="324"/>
        </w:trPr>
        <w:tc>
          <w:tcPr>
            <w:tcW w:w="574" w:type="dxa"/>
          </w:tcPr>
          <w:p w14:paraId="453402B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7757F6EC"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04A8A589"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DN40</w:t>
            </w:r>
          </w:p>
        </w:tc>
      </w:tr>
      <w:tr w:rsidR="00662809" w:rsidRPr="00EB6AB0" w14:paraId="35460D2B" w14:textId="77777777" w:rsidTr="00F75BC9">
        <w:trPr>
          <w:trHeight w:val="324"/>
        </w:trPr>
        <w:tc>
          <w:tcPr>
            <w:tcW w:w="574" w:type="dxa"/>
          </w:tcPr>
          <w:p w14:paraId="2CE29F01"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10.</w:t>
            </w:r>
          </w:p>
        </w:tc>
        <w:tc>
          <w:tcPr>
            <w:tcW w:w="3308" w:type="dxa"/>
          </w:tcPr>
          <w:p w14:paraId="0CFABAA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09D7C24F"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250 mm</w:t>
            </w:r>
          </w:p>
        </w:tc>
      </w:tr>
      <w:tr w:rsidR="00662809" w:rsidRPr="00EB6AB0" w14:paraId="39B0C6B7" w14:textId="77777777" w:rsidTr="00F75BC9">
        <w:trPr>
          <w:trHeight w:val="324"/>
        </w:trPr>
        <w:tc>
          <w:tcPr>
            <w:tcW w:w="574" w:type="dxa"/>
          </w:tcPr>
          <w:p w14:paraId="5B73F48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11.</w:t>
            </w:r>
          </w:p>
        </w:tc>
        <w:tc>
          <w:tcPr>
            <w:tcW w:w="3308" w:type="dxa"/>
          </w:tcPr>
          <w:p w14:paraId="0A77B017" w14:textId="77777777" w:rsidR="00662809" w:rsidRPr="00EB6AB0" w:rsidRDefault="00504CF9" w:rsidP="00662809">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2CAB10D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Wilo Yonos Maxo 40/0,5 -12. Nuoroda:  </w:t>
            </w:r>
            <w:hyperlink r:id="rId10" w:history="1">
              <w:r w:rsidRPr="00EB6AB0">
                <w:rPr>
                  <w:rStyle w:val="Hyperlink"/>
                  <w:rFonts w:asciiTheme="minorHAnsi" w:hAnsiTheme="minorHAnsi" w:cstheme="minorHAnsi"/>
                  <w:color w:val="auto"/>
                  <w:sz w:val="22"/>
                  <w:szCs w:val="22"/>
                </w:rPr>
                <w:t>Yonos MAXO 40/0,5-12 PN 6/10 | Wilo</w:t>
              </w:r>
            </w:hyperlink>
          </w:p>
        </w:tc>
      </w:tr>
    </w:tbl>
    <w:p w14:paraId="4DC43B70" w14:textId="77777777" w:rsidR="00264FE0" w:rsidRPr="00EB6AB0" w:rsidRDefault="00264FE0">
      <w:pPr>
        <w:spacing w:line="360" w:lineRule="auto"/>
        <w:jc w:val="center"/>
        <w:rPr>
          <w:rFonts w:asciiTheme="minorHAnsi" w:hAnsiTheme="minorHAnsi" w:cstheme="minorHAnsi"/>
          <w:sz w:val="22"/>
          <w:szCs w:val="22"/>
        </w:rPr>
      </w:pPr>
    </w:p>
    <w:p w14:paraId="7C29132C" w14:textId="77777777" w:rsidR="00CB6CD6" w:rsidRPr="00EB6AB0" w:rsidRDefault="00F75BC9" w:rsidP="00CB6CD6">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5</w:t>
      </w:r>
      <w:r w:rsidR="00CB6CD6"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1C7C72" w:rsidRPr="00EB6AB0" w14:paraId="54CA1477" w14:textId="77777777" w:rsidTr="00F75BC9">
        <w:trPr>
          <w:trHeight w:val="324"/>
        </w:trPr>
        <w:tc>
          <w:tcPr>
            <w:tcW w:w="9758" w:type="dxa"/>
            <w:gridSpan w:val="3"/>
            <w:shd w:val="clear" w:color="auto" w:fill="E7E6E6" w:themeFill="background2"/>
          </w:tcPr>
          <w:p w14:paraId="4ED176DE" w14:textId="77777777" w:rsidR="001C7C72"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4</w:t>
            </w:r>
            <w:r w:rsidR="001C7C72" w:rsidRPr="00EB6AB0">
              <w:rPr>
                <w:rFonts w:asciiTheme="minorHAnsi" w:hAnsiTheme="minorHAnsi" w:cstheme="minorHAnsi"/>
                <w:sz w:val="22"/>
                <w:szCs w:val="22"/>
              </w:rPr>
              <w:t>. Cirkuliacinis siurblys</w:t>
            </w:r>
          </w:p>
        </w:tc>
      </w:tr>
      <w:tr w:rsidR="001C7C72" w:rsidRPr="00EB6AB0" w14:paraId="6CFEF1D3" w14:textId="77777777" w:rsidTr="00F75BC9">
        <w:trPr>
          <w:trHeight w:val="324"/>
        </w:trPr>
        <w:tc>
          <w:tcPr>
            <w:tcW w:w="574" w:type="dxa"/>
            <w:shd w:val="clear" w:color="auto" w:fill="E7E6E6" w:themeFill="background2"/>
          </w:tcPr>
          <w:p w14:paraId="677FEFB2"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321B7108"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1CC12ED"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4D4200" w:rsidRPr="00EB6AB0" w14:paraId="693D1A1F" w14:textId="77777777" w:rsidTr="00F75BC9">
        <w:trPr>
          <w:trHeight w:val="324"/>
        </w:trPr>
        <w:tc>
          <w:tcPr>
            <w:tcW w:w="574" w:type="dxa"/>
          </w:tcPr>
          <w:p w14:paraId="0B9022C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3937208"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A8A5DC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Cirkuliacinis šlapiojo rotoriaus siurblys su sriegine arba flanšine jungtimi, EC variklis, su integruotu galios reguliatoriumi,</w:t>
            </w:r>
            <w:r w:rsidRPr="00EB6AB0">
              <w:rPr>
                <w:rFonts w:asciiTheme="minorHAnsi" w:hAnsiTheme="minorHAnsi" w:cstheme="minorHAnsi"/>
                <w:sz w:val="22"/>
                <w:szCs w:val="22"/>
              </w:rPr>
              <w:t xml:space="preserve"> su LED ekranu.</w:t>
            </w:r>
          </w:p>
        </w:tc>
      </w:tr>
      <w:tr w:rsidR="004D4200" w:rsidRPr="00EB6AB0" w14:paraId="468D1FFC" w14:textId="77777777" w:rsidTr="00F75BC9">
        <w:trPr>
          <w:trHeight w:val="324"/>
        </w:trPr>
        <w:tc>
          <w:tcPr>
            <w:tcW w:w="574" w:type="dxa"/>
          </w:tcPr>
          <w:p w14:paraId="68200E3F"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30CF71D0"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14DF3C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ir šaldymo sistemose. </w:t>
            </w:r>
          </w:p>
        </w:tc>
      </w:tr>
      <w:tr w:rsidR="004D4200" w:rsidRPr="00EB6AB0" w14:paraId="320F1BE4" w14:textId="77777777" w:rsidTr="00F75BC9">
        <w:trPr>
          <w:trHeight w:val="324"/>
        </w:trPr>
        <w:tc>
          <w:tcPr>
            <w:tcW w:w="574" w:type="dxa"/>
          </w:tcPr>
          <w:p w14:paraId="2F10DD7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50CECA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4BE0AFD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Parenkama:</w:t>
            </w:r>
          </w:p>
          <w:p w14:paraId="05C7BDA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5AC2852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pagal kintamą diferencialinį slėgį,</w:t>
            </w:r>
          </w:p>
          <w:p w14:paraId="737A334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- 3 sūkių pakopos.</w:t>
            </w:r>
          </w:p>
        </w:tc>
      </w:tr>
      <w:tr w:rsidR="004D4200" w:rsidRPr="00EB6AB0" w14:paraId="3D1B5D9C" w14:textId="77777777" w:rsidTr="00F75BC9">
        <w:trPr>
          <w:trHeight w:val="324"/>
        </w:trPr>
        <w:tc>
          <w:tcPr>
            <w:tcW w:w="574" w:type="dxa"/>
          </w:tcPr>
          <w:p w14:paraId="08ADCAA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0E45285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0E285A4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4D4200" w:rsidRPr="00EB6AB0" w14:paraId="3DAB40A9" w14:textId="77777777" w:rsidTr="00F75BC9">
        <w:trPr>
          <w:trHeight w:val="324"/>
        </w:trPr>
        <w:tc>
          <w:tcPr>
            <w:tcW w:w="574" w:type="dxa"/>
          </w:tcPr>
          <w:p w14:paraId="5DE2F606"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705218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4AE49169"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4D4200" w:rsidRPr="00EB6AB0" w14:paraId="11250DBD" w14:textId="77777777" w:rsidTr="00F75BC9">
        <w:trPr>
          <w:trHeight w:val="324"/>
        </w:trPr>
        <w:tc>
          <w:tcPr>
            <w:tcW w:w="574" w:type="dxa"/>
          </w:tcPr>
          <w:p w14:paraId="6DDC733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3D3D5E20"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Max darbinis slėgis PN</w:t>
            </w:r>
          </w:p>
        </w:tc>
        <w:tc>
          <w:tcPr>
            <w:tcW w:w="5876" w:type="dxa"/>
          </w:tcPr>
          <w:p w14:paraId="7650B46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10 bar</w:t>
            </w:r>
          </w:p>
        </w:tc>
      </w:tr>
      <w:tr w:rsidR="004D4200" w:rsidRPr="00EB6AB0" w14:paraId="2905D765" w14:textId="77777777" w:rsidTr="00F75BC9">
        <w:trPr>
          <w:trHeight w:val="324"/>
        </w:trPr>
        <w:tc>
          <w:tcPr>
            <w:tcW w:w="574" w:type="dxa"/>
          </w:tcPr>
          <w:p w14:paraId="558CC22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14006E3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Spūdis max </w:t>
            </w:r>
          </w:p>
        </w:tc>
        <w:tc>
          <w:tcPr>
            <w:tcW w:w="5876" w:type="dxa"/>
          </w:tcPr>
          <w:p w14:paraId="6F9101F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Nemažiau 16 m</w:t>
            </w:r>
          </w:p>
        </w:tc>
      </w:tr>
      <w:tr w:rsidR="004D4200" w:rsidRPr="00EB6AB0" w14:paraId="346AAD34" w14:textId="77777777" w:rsidTr="00F75BC9">
        <w:trPr>
          <w:trHeight w:val="324"/>
        </w:trPr>
        <w:tc>
          <w:tcPr>
            <w:tcW w:w="574" w:type="dxa"/>
          </w:tcPr>
          <w:p w14:paraId="60251608"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09CB10A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Debitas max </w:t>
            </w:r>
          </w:p>
        </w:tc>
        <w:tc>
          <w:tcPr>
            <w:tcW w:w="5876" w:type="dxa"/>
          </w:tcPr>
          <w:p w14:paraId="4E4B28D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Nemažiau 44 m3/h</w:t>
            </w:r>
          </w:p>
        </w:tc>
      </w:tr>
      <w:tr w:rsidR="004D4200" w:rsidRPr="00EB6AB0" w14:paraId="5E0A50EA" w14:textId="77777777" w:rsidTr="00F75BC9">
        <w:trPr>
          <w:trHeight w:val="324"/>
        </w:trPr>
        <w:tc>
          <w:tcPr>
            <w:tcW w:w="574" w:type="dxa"/>
          </w:tcPr>
          <w:p w14:paraId="7B836959"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7B6D63C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2E99D19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DN50</w:t>
            </w:r>
          </w:p>
        </w:tc>
      </w:tr>
      <w:tr w:rsidR="004D4200" w:rsidRPr="00EB6AB0" w14:paraId="36CBD4D8" w14:textId="77777777" w:rsidTr="00F75BC9">
        <w:trPr>
          <w:trHeight w:val="324"/>
        </w:trPr>
        <w:tc>
          <w:tcPr>
            <w:tcW w:w="574" w:type="dxa"/>
          </w:tcPr>
          <w:p w14:paraId="4CCF10A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lastRenderedPageBreak/>
              <w:t>10.</w:t>
            </w:r>
          </w:p>
        </w:tc>
        <w:tc>
          <w:tcPr>
            <w:tcW w:w="3308" w:type="dxa"/>
          </w:tcPr>
          <w:p w14:paraId="3EBEA2DF"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327B1470"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340 mm</w:t>
            </w:r>
          </w:p>
        </w:tc>
      </w:tr>
      <w:tr w:rsidR="004D4200" w:rsidRPr="00EB6AB0" w14:paraId="06A548D5" w14:textId="77777777" w:rsidTr="00F75BC9">
        <w:trPr>
          <w:trHeight w:val="324"/>
        </w:trPr>
        <w:tc>
          <w:tcPr>
            <w:tcW w:w="574" w:type="dxa"/>
          </w:tcPr>
          <w:p w14:paraId="44B1393C"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11.</w:t>
            </w:r>
          </w:p>
        </w:tc>
        <w:tc>
          <w:tcPr>
            <w:tcW w:w="3308" w:type="dxa"/>
          </w:tcPr>
          <w:p w14:paraId="5DED99AC" w14:textId="77777777" w:rsidR="004D4200" w:rsidRPr="00EB6AB0" w:rsidRDefault="00504CF9" w:rsidP="004D4200">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F2D4461" w14:textId="0E7C7055"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Analogiškas savo savy</w:t>
            </w:r>
            <w:r w:rsidR="008A58DF" w:rsidRPr="00EB6AB0">
              <w:rPr>
                <w:rFonts w:asciiTheme="minorHAnsi" w:hAnsiTheme="minorHAnsi" w:cstheme="minorHAnsi"/>
                <w:sz w:val="22"/>
                <w:szCs w:val="22"/>
              </w:rPr>
              <w:t>bėmis gaminiui Wilo Yonos Maxo 50/0,5 -16</w:t>
            </w:r>
            <w:r w:rsidRPr="00EB6AB0">
              <w:rPr>
                <w:rFonts w:asciiTheme="minorHAnsi" w:hAnsiTheme="minorHAnsi" w:cstheme="minorHAnsi"/>
                <w:sz w:val="22"/>
                <w:szCs w:val="22"/>
              </w:rPr>
              <w:t xml:space="preserve">. Nuoroda:  </w:t>
            </w:r>
            <w:hyperlink r:id="rId11" w:history="1">
              <w:r w:rsidR="00E83193" w:rsidRPr="00E83193">
                <w:rPr>
                  <w:rStyle w:val="Hyperlink"/>
                </w:rPr>
                <w:t>Yonos MAXO 50/0,5-16 PN 6/10 | Wilo</w:t>
              </w:r>
            </w:hyperlink>
          </w:p>
        </w:tc>
      </w:tr>
    </w:tbl>
    <w:p w14:paraId="0DE7D625" w14:textId="77777777" w:rsidR="001C7C72" w:rsidRPr="00EB6AB0" w:rsidRDefault="001C7C72" w:rsidP="00CB6CD6">
      <w:pPr>
        <w:spacing w:line="360" w:lineRule="auto"/>
        <w:ind w:left="-360"/>
        <w:jc w:val="right"/>
        <w:rPr>
          <w:rFonts w:asciiTheme="minorHAnsi" w:hAnsiTheme="minorHAnsi" w:cstheme="minorHAnsi"/>
          <w:sz w:val="22"/>
          <w:szCs w:val="22"/>
        </w:rPr>
      </w:pPr>
    </w:p>
    <w:p w14:paraId="120EF6DA" w14:textId="77777777" w:rsidR="001C7C72" w:rsidRPr="00EB6AB0" w:rsidRDefault="001C7C72" w:rsidP="001C7C72">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6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35489B" w:rsidRPr="00EB6AB0" w14:paraId="7A601F3D" w14:textId="77777777" w:rsidTr="00336E55">
        <w:trPr>
          <w:trHeight w:val="324"/>
        </w:trPr>
        <w:tc>
          <w:tcPr>
            <w:tcW w:w="9758" w:type="dxa"/>
            <w:gridSpan w:val="3"/>
            <w:shd w:val="clear" w:color="auto" w:fill="E7E6E6" w:themeFill="background2"/>
          </w:tcPr>
          <w:p w14:paraId="6320BF84" w14:textId="77777777" w:rsidR="0035489B"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5</w:t>
            </w:r>
            <w:r w:rsidR="0035489B" w:rsidRPr="00EB6AB0">
              <w:rPr>
                <w:rFonts w:asciiTheme="minorHAnsi" w:hAnsiTheme="minorHAnsi" w:cstheme="minorHAnsi"/>
                <w:sz w:val="22"/>
                <w:szCs w:val="22"/>
              </w:rPr>
              <w:t>. Cirkuliacinis siurblys</w:t>
            </w:r>
          </w:p>
        </w:tc>
      </w:tr>
      <w:tr w:rsidR="0035489B" w:rsidRPr="00EB6AB0" w14:paraId="43954893" w14:textId="77777777" w:rsidTr="00336E55">
        <w:trPr>
          <w:trHeight w:val="324"/>
        </w:trPr>
        <w:tc>
          <w:tcPr>
            <w:tcW w:w="574" w:type="dxa"/>
            <w:shd w:val="clear" w:color="auto" w:fill="E7E6E6" w:themeFill="background2"/>
          </w:tcPr>
          <w:p w14:paraId="549B63C4"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84F32BD"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415A6303"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35489B" w:rsidRPr="00EB6AB0" w14:paraId="3B39AEE1" w14:textId="77777777" w:rsidTr="00336E55">
        <w:trPr>
          <w:trHeight w:val="324"/>
        </w:trPr>
        <w:tc>
          <w:tcPr>
            <w:tcW w:w="574" w:type="dxa"/>
          </w:tcPr>
          <w:p w14:paraId="510E0B1D"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22CD3DF7"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6CEEBD2" w14:textId="77777777" w:rsidR="0035489B" w:rsidRPr="00EB6AB0" w:rsidRDefault="0035489B" w:rsidP="00E21DC3">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Cirkuliacinis šlapiojo rotoriaus siurblys su sriegine arba flanšine jungtimi, EC variklis, su integruotu galios reguliatoriumi,</w:t>
            </w:r>
            <w:r w:rsidRPr="00EB6AB0">
              <w:rPr>
                <w:rFonts w:asciiTheme="minorHAnsi" w:hAnsiTheme="minorHAnsi" w:cstheme="minorHAnsi"/>
                <w:sz w:val="22"/>
                <w:szCs w:val="22"/>
              </w:rPr>
              <w:t xml:space="preserve"> LED ekranu.</w:t>
            </w:r>
          </w:p>
        </w:tc>
      </w:tr>
      <w:tr w:rsidR="0035489B" w:rsidRPr="00EB6AB0" w14:paraId="3678F492" w14:textId="77777777" w:rsidTr="00336E55">
        <w:trPr>
          <w:trHeight w:val="324"/>
        </w:trPr>
        <w:tc>
          <w:tcPr>
            <w:tcW w:w="574" w:type="dxa"/>
          </w:tcPr>
          <w:p w14:paraId="2EF6D48B"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4E449410"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7F1132A"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ir šaldymo sistemose. </w:t>
            </w:r>
          </w:p>
        </w:tc>
      </w:tr>
      <w:tr w:rsidR="0035489B" w:rsidRPr="00EB6AB0" w14:paraId="28DFC8AE" w14:textId="77777777" w:rsidTr="00336E55">
        <w:trPr>
          <w:trHeight w:val="324"/>
        </w:trPr>
        <w:tc>
          <w:tcPr>
            <w:tcW w:w="574" w:type="dxa"/>
          </w:tcPr>
          <w:p w14:paraId="594B555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A169FD6"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10FEA06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Parenkama:</w:t>
            </w:r>
          </w:p>
          <w:p w14:paraId="135D143F"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74DE7386"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pagal kintamą diferencialinį slėgį,</w:t>
            </w:r>
          </w:p>
          <w:p w14:paraId="1502D631" w14:textId="77777777" w:rsidR="0035489B" w:rsidRPr="00EB6AB0" w:rsidRDefault="0035489B" w:rsidP="00E21DC3">
            <w:pPr>
              <w:rPr>
                <w:rFonts w:asciiTheme="minorHAnsi" w:hAnsiTheme="minorHAnsi" w:cstheme="minorHAnsi"/>
                <w:sz w:val="22"/>
                <w:szCs w:val="22"/>
              </w:rPr>
            </w:pPr>
            <w:r w:rsidRPr="00EB6AB0">
              <w:rPr>
                <w:rFonts w:asciiTheme="minorHAnsi" w:hAnsiTheme="minorHAnsi" w:cstheme="minorHAnsi"/>
                <w:sz w:val="22"/>
                <w:szCs w:val="22"/>
              </w:rPr>
              <w:t xml:space="preserve">- </w:t>
            </w:r>
            <w:r w:rsidR="00237ED2" w:rsidRPr="00EB6AB0">
              <w:rPr>
                <w:rFonts w:asciiTheme="minorHAnsi" w:hAnsiTheme="minorHAnsi" w:cstheme="minorHAnsi"/>
                <w:sz w:val="22"/>
                <w:szCs w:val="22"/>
              </w:rPr>
              <w:t>pastovios apsu</w:t>
            </w:r>
            <w:r w:rsidR="00E21DC3" w:rsidRPr="00EB6AB0">
              <w:rPr>
                <w:rFonts w:asciiTheme="minorHAnsi" w:hAnsiTheme="minorHAnsi" w:cstheme="minorHAnsi"/>
                <w:sz w:val="22"/>
                <w:szCs w:val="22"/>
              </w:rPr>
              <w:t>kos</w:t>
            </w:r>
            <w:r w:rsidRPr="00EB6AB0">
              <w:rPr>
                <w:rFonts w:asciiTheme="minorHAnsi" w:hAnsiTheme="minorHAnsi" w:cstheme="minorHAnsi"/>
                <w:sz w:val="22"/>
                <w:szCs w:val="22"/>
              </w:rPr>
              <w:t>.</w:t>
            </w:r>
          </w:p>
        </w:tc>
      </w:tr>
      <w:tr w:rsidR="0035489B" w:rsidRPr="00EB6AB0" w14:paraId="485C77B6" w14:textId="77777777" w:rsidTr="00336E55">
        <w:trPr>
          <w:trHeight w:val="324"/>
        </w:trPr>
        <w:tc>
          <w:tcPr>
            <w:tcW w:w="574" w:type="dxa"/>
          </w:tcPr>
          <w:p w14:paraId="2C227B80"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41E8B17F"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16EE205E"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35489B" w:rsidRPr="00EB6AB0" w14:paraId="446413B2" w14:textId="77777777" w:rsidTr="00336E55">
        <w:trPr>
          <w:trHeight w:val="324"/>
        </w:trPr>
        <w:tc>
          <w:tcPr>
            <w:tcW w:w="574" w:type="dxa"/>
          </w:tcPr>
          <w:p w14:paraId="1E69587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4A745EF1"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6D6B31D8"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35489B" w:rsidRPr="00EB6AB0" w14:paraId="696D443E" w14:textId="77777777" w:rsidTr="00336E55">
        <w:trPr>
          <w:trHeight w:val="324"/>
        </w:trPr>
        <w:tc>
          <w:tcPr>
            <w:tcW w:w="574" w:type="dxa"/>
          </w:tcPr>
          <w:p w14:paraId="4E54609D"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60B55C8"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Max darbinis slėgis PN</w:t>
            </w:r>
          </w:p>
        </w:tc>
        <w:tc>
          <w:tcPr>
            <w:tcW w:w="5876" w:type="dxa"/>
          </w:tcPr>
          <w:p w14:paraId="4BE69EF7"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10 bar</w:t>
            </w:r>
          </w:p>
        </w:tc>
      </w:tr>
      <w:tr w:rsidR="00237ED2" w:rsidRPr="00EB6AB0" w14:paraId="4F9FC94A" w14:textId="77777777" w:rsidTr="00336E55">
        <w:trPr>
          <w:trHeight w:val="324"/>
        </w:trPr>
        <w:tc>
          <w:tcPr>
            <w:tcW w:w="574" w:type="dxa"/>
          </w:tcPr>
          <w:p w14:paraId="1FDFE88D"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6BE91D85"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691E6F46" w14:textId="77777777" w:rsidR="00237ED2" w:rsidRPr="00EB6AB0" w:rsidRDefault="001D10A7" w:rsidP="00237ED2">
            <w:pPr>
              <w:rPr>
                <w:rFonts w:asciiTheme="minorHAnsi" w:hAnsiTheme="minorHAnsi" w:cstheme="minorHAnsi"/>
                <w:sz w:val="22"/>
                <w:szCs w:val="22"/>
              </w:rPr>
            </w:pPr>
            <w:r w:rsidRPr="00EB6AB0">
              <w:rPr>
                <w:rFonts w:asciiTheme="minorHAnsi" w:hAnsiTheme="minorHAnsi" w:cstheme="minorHAnsi"/>
                <w:sz w:val="22"/>
                <w:szCs w:val="22"/>
              </w:rPr>
              <w:t>DN32</w:t>
            </w:r>
          </w:p>
        </w:tc>
      </w:tr>
      <w:tr w:rsidR="00237ED2" w:rsidRPr="00EB6AB0" w14:paraId="7A6C5EF1" w14:textId="77777777" w:rsidTr="00336E55">
        <w:trPr>
          <w:trHeight w:val="324"/>
        </w:trPr>
        <w:tc>
          <w:tcPr>
            <w:tcW w:w="574" w:type="dxa"/>
          </w:tcPr>
          <w:p w14:paraId="3FF9F533"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73406CC8"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099A2AE6"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130 mm</w:t>
            </w:r>
          </w:p>
        </w:tc>
      </w:tr>
      <w:tr w:rsidR="00237ED2" w:rsidRPr="00EB6AB0" w14:paraId="162634A4" w14:textId="77777777" w:rsidTr="00336E55">
        <w:trPr>
          <w:trHeight w:val="324"/>
        </w:trPr>
        <w:tc>
          <w:tcPr>
            <w:tcW w:w="574" w:type="dxa"/>
          </w:tcPr>
          <w:p w14:paraId="2A8335E5"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06B74CDD" w14:textId="77777777" w:rsidR="00237ED2" w:rsidRPr="00EB6AB0" w:rsidRDefault="00504CF9" w:rsidP="00237ED2">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410C7661" w14:textId="6DA4C4F1" w:rsidR="00237ED2" w:rsidRPr="00EB6AB0" w:rsidRDefault="00237ED2" w:rsidP="008A58DF">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Wilo </w:t>
            </w:r>
            <w:r w:rsidR="008A58DF" w:rsidRPr="00EB6AB0">
              <w:rPr>
                <w:rFonts w:asciiTheme="minorHAnsi" w:hAnsiTheme="minorHAnsi" w:cstheme="minorHAnsi"/>
                <w:sz w:val="22"/>
                <w:szCs w:val="22"/>
              </w:rPr>
              <w:t>Startos Pico 25/0,5-6-130</w:t>
            </w:r>
            <w:r w:rsidRPr="00EB6AB0">
              <w:rPr>
                <w:rFonts w:asciiTheme="minorHAnsi" w:hAnsiTheme="minorHAnsi" w:cstheme="minorHAnsi"/>
                <w:sz w:val="22"/>
                <w:szCs w:val="22"/>
              </w:rPr>
              <w:t>. Nuoroda</w:t>
            </w:r>
            <w:r w:rsidR="00E83193" w:rsidRPr="00E83193">
              <w:t xml:space="preserve"> </w:t>
            </w:r>
            <w:hyperlink r:id="rId12" w:history="1">
              <w:r w:rsidR="00E83193" w:rsidRPr="00E83193">
                <w:rPr>
                  <w:rStyle w:val="Hyperlink"/>
                  <w:rFonts w:asciiTheme="minorHAnsi" w:hAnsiTheme="minorHAnsi" w:cstheme="minorHAnsi"/>
                  <w:sz w:val="22"/>
                  <w:szCs w:val="22"/>
                </w:rPr>
                <w:t>Stratos PICO 25/0,5-6-130 | Wilo</w:t>
              </w:r>
            </w:hyperlink>
          </w:p>
        </w:tc>
      </w:tr>
    </w:tbl>
    <w:p w14:paraId="52BE4368" w14:textId="77777777" w:rsidR="00237ED2" w:rsidRPr="00EB6AB0" w:rsidRDefault="00237ED2" w:rsidP="001C7C72">
      <w:pPr>
        <w:spacing w:line="360" w:lineRule="auto"/>
        <w:ind w:left="-360"/>
        <w:jc w:val="right"/>
        <w:rPr>
          <w:rFonts w:asciiTheme="minorHAnsi" w:hAnsiTheme="minorHAnsi" w:cstheme="minorHAnsi"/>
          <w:sz w:val="22"/>
          <w:szCs w:val="22"/>
        </w:rPr>
      </w:pPr>
    </w:p>
    <w:p w14:paraId="682CBFBA" w14:textId="77777777" w:rsidR="00EB6AB0" w:rsidRDefault="00EB6AB0" w:rsidP="00237ED2">
      <w:pPr>
        <w:spacing w:line="360" w:lineRule="auto"/>
        <w:ind w:left="-360"/>
        <w:jc w:val="right"/>
        <w:rPr>
          <w:rFonts w:asciiTheme="minorHAnsi" w:hAnsiTheme="minorHAnsi" w:cstheme="minorHAnsi"/>
          <w:sz w:val="22"/>
          <w:szCs w:val="22"/>
        </w:rPr>
      </w:pPr>
    </w:p>
    <w:p w14:paraId="17C41F56" w14:textId="77777777" w:rsidR="00237ED2" w:rsidRPr="00EB6AB0" w:rsidRDefault="00237ED2" w:rsidP="00237ED2">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7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37ED2" w:rsidRPr="00EB6AB0" w14:paraId="53D9820D" w14:textId="77777777" w:rsidTr="00336E55">
        <w:trPr>
          <w:trHeight w:val="324"/>
        </w:trPr>
        <w:tc>
          <w:tcPr>
            <w:tcW w:w="9758" w:type="dxa"/>
            <w:gridSpan w:val="3"/>
            <w:shd w:val="clear" w:color="auto" w:fill="E7E6E6" w:themeFill="background2"/>
          </w:tcPr>
          <w:p w14:paraId="59F2D4C5" w14:textId="77777777" w:rsidR="00237ED2" w:rsidRPr="00EB6AB0" w:rsidRDefault="00237ED2" w:rsidP="00237ED2">
            <w:pPr>
              <w:jc w:val="center"/>
              <w:rPr>
                <w:rFonts w:asciiTheme="minorHAnsi" w:hAnsiTheme="minorHAnsi" w:cstheme="minorHAnsi"/>
                <w:sz w:val="22"/>
                <w:szCs w:val="22"/>
              </w:rPr>
            </w:pPr>
            <w:r w:rsidRPr="00EB6AB0">
              <w:rPr>
                <w:rFonts w:asciiTheme="minorHAnsi" w:hAnsiTheme="minorHAnsi" w:cstheme="minorHAnsi"/>
                <w:sz w:val="22"/>
                <w:szCs w:val="22"/>
              </w:rPr>
              <w:t xml:space="preserve">6. Šiluminės </w:t>
            </w:r>
            <w:r w:rsidR="00A940C1" w:rsidRPr="00EB6AB0">
              <w:rPr>
                <w:rFonts w:asciiTheme="minorHAnsi" w:hAnsiTheme="minorHAnsi" w:cstheme="minorHAnsi"/>
                <w:sz w:val="22"/>
                <w:szCs w:val="22"/>
              </w:rPr>
              <w:t xml:space="preserve">ir vėsinimo </w:t>
            </w:r>
            <w:r w:rsidRPr="00EB6AB0">
              <w:rPr>
                <w:rFonts w:asciiTheme="minorHAnsi" w:hAnsiTheme="minorHAnsi" w:cstheme="minorHAnsi"/>
                <w:sz w:val="22"/>
                <w:szCs w:val="22"/>
              </w:rPr>
              <w:t>energijos apskait</w:t>
            </w:r>
            <w:r w:rsidR="00A940C1" w:rsidRPr="00EB6AB0">
              <w:rPr>
                <w:rFonts w:asciiTheme="minorHAnsi" w:hAnsiTheme="minorHAnsi" w:cstheme="minorHAnsi"/>
                <w:sz w:val="22"/>
                <w:szCs w:val="22"/>
              </w:rPr>
              <w:t>os prietaisas</w:t>
            </w:r>
          </w:p>
        </w:tc>
      </w:tr>
      <w:tr w:rsidR="00237ED2" w:rsidRPr="00EB6AB0" w14:paraId="03C56487" w14:textId="77777777" w:rsidTr="00336E55">
        <w:trPr>
          <w:trHeight w:val="324"/>
        </w:trPr>
        <w:tc>
          <w:tcPr>
            <w:tcW w:w="574" w:type="dxa"/>
            <w:shd w:val="clear" w:color="auto" w:fill="E7E6E6" w:themeFill="background2"/>
          </w:tcPr>
          <w:p w14:paraId="5A5F098F"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AFE8ED1"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2B98F90"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37ED2" w:rsidRPr="00EB6AB0" w14:paraId="29352C25" w14:textId="77777777" w:rsidTr="00336E55">
        <w:trPr>
          <w:trHeight w:val="324"/>
        </w:trPr>
        <w:tc>
          <w:tcPr>
            <w:tcW w:w="574" w:type="dxa"/>
          </w:tcPr>
          <w:p w14:paraId="46AE4105"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26013C94"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87DB27D" w14:textId="77777777" w:rsidR="00237ED2" w:rsidRPr="00EB6AB0" w:rsidRDefault="00237ED2" w:rsidP="008A58DF">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Ultargarsinis šilumos ir vėsinimo energijos apskaitos skaitiklis. Su MODBUS TCP arba MODBUS RTU komunikacijos prievadu.</w:t>
            </w:r>
            <w:r w:rsidR="008A58DF" w:rsidRPr="00EB6AB0">
              <w:rPr>
                <w:rFonts w:asciiTheme="minorHAnsi" w:hAnsiTheme="minorHAnsi" w:cstheme="minorHAnsi"/>
                <w:sz w:val="22"/>
                <w:szCs w:val="22"/>
                <w:shd w:val="clear" w:color="auto" w:fill="FFFFFF"/>
              </w:rPr>
              <w:t xml:space="preserve"> Su</w:t>
            </w:r>
            <w:r w:rsidRPr="00EB6AB0">
              <w:rPr>
                <w:rFonts w:asciiTheme="minorHAnsi" w:hAnsiTheme="minorHAnsi" w:cstheme="minorHAnsi"/>
                <w:sz w:val="22"/>
                <w:szCs w:val="22"/>
              </w:rPr>
              <w:t xml:space="preserve"> LED ekranu.</w:t>
            </w:r>
          </w:p>
        </w:tc>
      </w:tr>
      <w:tr w:rsidR="00237ED2" w:rsidRPr="00EB6AB0" w14:paraId="1F0EEA99" w14:textId="77777777" w:rsidTr="00336E55">
        <w:trPr>
          <w:trHeight w:val="324"/>
        </w:trPr>
        <w:tc>
          <w:tcPr>
            <w:tcW w:w="574" w:type="dxa"/>
          </w:tcPr>
          <w:p w14:paraId="77EB4CE6"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8F1FC0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165D944C"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Naudojamas šildymo ir šaldymo sistemose energijos apskaitai</w:t>
            </w:r>
          </w:p>
        </w:tc>
      </w:tr>
      <w:tr w:rsidR="00237ED2" w:rsidRPr="00EB6AB0" w14:paraId="4F692B0A" w14:textId="77777777" w:rsidTr="00336E55">
        <w:trPr>
          <w:trHeight w:val="324"/>
        </w:trPr>
        <w:tc>
          <w:tcPr>
            <w:tcW w:w="574" w:type="dxa"/>
          </w:tcPr>
          <w:p w14:paraId="1A4AB1E5"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E976E84" w14:textId="77777777" w:rsidR="00237ED2" w:rsidRPr="00EB6AB0" w:rsidRDefault="008A58DF" w:rsidP="00336E55">
            <w:pPr>
              <w:rPr>
                <w:rFonts w:asciiTheme="minorHAnsi" w:hAnsiTheme="minorHAnsi" w:cstheme="minorHAnsi"/>
                <w:sz w:val="22"/>
                <w:szCs w:val="22"/>
              </w:rPr>
            </w:pPr>
            <w:r w:rsidRPr="00EB6AB0">
              <w:rPr>
                <w:rFonts w:asciiTheme="minorHAnsi" w:hAnsiTheme="minorHAnsi" w:cstheme="minorHAnsi"/>
                <w:sz w:val="22"/>
                <w:szCs w:val="22"/>
              </w:rPr>
              <w:t>Tikslumo klasė</w:t>
            </w:r>
          </w:p>
        </w:tc>
        <w:tc>
          <w:tcPr>
            <w:tcW w:w="5876" w:type="dxa"/>
          </w:tcPr>
          <w:p w14:paraId="52778D00" w14:textId="0C1B2650" w:rsidR="00237ED2" w:rsidRPr="00EB6AB0" w:rsidRDefault="008A58DF" w:rsidP="00336E55">
            <w:pPr>
              <w:rPr>
                <w:rFonts w:asciiTheme="minorHAnsi" w:hAnsiTheme="minorHAnsi" w:cstheme="minorHAnsi"/>
                <w:sz w:val="22"/>
                <w:szCs w:val="22"/>
              </w:rPr>
            </w:pPr>
            <w:r w:rsidRPr="00EB6AB0">
              <w:rPr>
                <w:rFonts w:asciiTheme="minorHAnsi" w:hAnsiTheme="minorHAnsi" w:cstheme="minorHAnsi"/>
                <w:sz w:val="22"/>
                <w:szCs w:val="22"/>
              </w:rPr>
              <w:t>Ne</w:t>
            </w:r>
            <w:r w:rsidR="002D189A">
              <w:rPr>
                <w:rFonts w:asciiTheme="minorHAnsi" w:hAnsiTheme="minorHAnsi" w:cstheme="minorHAnsi"/>
                <w:sz w:val="22"/>
                <w:szCs w:val="22"/>
              </w:rPr>
              <w:t xml:space="preserve"> </w:t>
            </w:r>
            <w:r w:rsidRPr="00EB6AB0">
              <w:rPr>
                <w:rFonts w:asciiTheme="minorHAnsi" w:hAnsiTheme="minorHAnsi" w:cstheme="minorHAnsi"/>
                <w:sz w:val="22"/>
                <w:szCs w:val="22"/>
              </w:rPr>
              <w:t>mažesnė 2</w:t>
            </w:r>
          </w:p>
        </w:tc>
      </w:tr>
      <w:tr w:rsidR="00237ED2" w:rsidRPr="00EB6AB0" w14:paraId="0700ED6A" w14:textId="77777777" w:rsidTr="00336E55">
        <w:trPr>
          <w:trHeight w:val="324"/>
        </w:trPr>
        <w:tc>
          <w:tcPr>
            <w:tcW w:w="574" w:type="dxa"/>
          </w:tcPr>
          <w:p w14:paraId="10A50A0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67DAD5E"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3E70C34B" w14:textId="77777777" w:rsidR="00237ED2" w:rsidRPr="00EB6AB0" w:rsidRDefault="008A58DF" w:rsidP="008A58DF">
            <w:pPr>
              <w:rPr>
                <w:rFonts w:asciiTheme="minorHAnsi" w:hAnsiTheme="minorHAnsi" w:cstheme="minorHAnsi"/>
                <w:sz w:val="22"/>
                <w:szCs w:val="22"/>
              </w:rPr>
            </w:pPr>
            <w:r w:rsidRPr="00EB6AB0">
              <w:rPr>
                <w:rFonts w:asciiTheme="minorHAnsi" w:hAnsiTheme="minorHAnsi" w:cstheme="minorHAnsi"/>
                <w:sz w:val="22"/>
                <w:szCs w:val="22"/>
              </w:rPr>
              <w:t>Nuo +0</w:t>
            </w:r>
            <w:r w:rsidR="00237ED2" w:rsidRPr="00EB6AB0">
              <w:rPr>
                <w:rFonts w:asciiTheme="minorHAnsi" w:hAnsiTheme="minorHAnsi" w:cstheme="minorHAnsi"/>
                <w:sz w:val="22"/>
                <w:szCs w:val="22"/>
              </w:rPr>
              <w:t>C iki +</w:t>
            </w:r>
            <w:r w:rsidRPr="00EB6AB0">
              <w:rPr>
                <w:rFonts w:asciiTheme="minorHAnsi" w:hAnsiTheme="minorHAnsi" w:cstheme="minorHAnsi"/>
                <w:sz w:val="22"/>
                <w:szCs w:val="22"/>
              </w:rPr>
              <w:t>13</w:t>
            </w:r>
            <w:r w:rsidR="00237ED2" w:rsidRPr="00EB6AB0">
              <w:rPr>
                <w:rFonts w:asciiTheme="minorHAnsi" w:hAnsiTheme="minorHAnsi" w:cstheme="minorHAnsi"/>
                <w:sz w:val="22"/>
                <w:szCs w:val="22"/>
              </w:rPr>
              <w:t>0C</w:t>
            </w:r>
          </w:p>
        </w:tc>
      </w:tr>
      <w:tr w:rsidR="00237ED2" w:rsidRPr="00EB6AB0" w14:paraId="59F9F656" w14:textId="77777777" w:rsidTr="00336E55">
        <w:trPr>
          <w:trHeight w:val="324"/>
        </w:trPr>
        <w:tc>
          <w:tcPr>
            <w:tcW w:w="574" w:type="dxa"/>
          </w:tcPr>
          <w:p w14:paraId="49A0B4D4"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3546012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59A64034"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237ED2" w:rsidRPr="00EB6AB0" w14:paraId="32E4FC15" w14:textId="77777777" w:rsidTr="00336E55">
        <w:trPr>
          <w:trHeight w:val="324"/>
        </w:trPr>
        <w:tc>
          <w:tcPr>
            <w:tcW w:w="574" w:type="dxa"/>
          </w:tcPr>
          <w:p w14:paraId="656C2D36"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020F670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Max darbinis slėgis PN</w:t>
            </w:r>
          </w:p>
        </w:tc>
        <w:tc>
          <w:tcPr>
            <w:tcW w:w="5876" w:type="dxa"/>
          </w:tcPr>
          <w:p w14:paraId="23EF6AE8" w14:textId="77777777" w:rsidR="00237ED2" w:rsidRPr="00EB6AB0" w:rsidRDefault="008A58DF" w:rsidP="008A58DF">
            <w:pPr>
              <w:rPr>
                <w:rFonts w:asciiTheme="minorHAnsi" w:hAnsiTheme="minorHAnsi" w:cstheme="minorHAnsi"/>
                <w:sz w:val="22"/>
                <w:szCs w:val="22"/>
              </w:rPr>
            </w:pPr>
            <w:r w:rsidRPr="00EB6AB0">
              <w:rPr>
                <w:rFonts w:asciiTheme="minorHAnsi" w:hAnsiTheme="minorHAnsi" w:cstheme="minorHAnsi"/>
                <w:sz w:val="22"/>
                <w:szCs w:val="22"/>
              </w:rPr>
              <w:t xml:space="preserve">Nemažiau </w:t>
            </w:r>
            <w:r w:rsidR="00237ED2" w:rsidRPr="00EB6AB0">
              <w:rPr>
                <w:rFonts w:asciiTheme="minorHAnsi" w:hAnsiTheme="minorHAnsi" w:cstheme="minorHAnsi"/>
                <w:sz w:val="22"/>
                <w:szCs w:val="22"/>
              </w:rPr>
              <w:t>1</w:t>
            </w:r>
            <w:r w:rsidRPr="00EB6AB0">
              <w:rPr>
                <w:rFonts w:asciiTheme="minorHAnsi" w:hAnsiTheme="minorHAnsi" w:cstheme="minorHAnsi"/>
                <w:sz w:val="22"/>
                <w:szCs w:val="22"/>
              </w:rPr>
              <w:t>6</w:t>
            </w:r>
            <w:r w:rsidR="00237ED2" w:rsidRPr="00EB6AB0">
              <w:rPr>
                <w:rFonts w:asciiTheme="minorHAnsi" w:hAnsiTheme="minorHAnsi" w:cstheme="minorHAnsi"/>
                <w:sz w:val="22"/>
                <w:szCs w:val="22"/>
              </w:rPr>
              <w:t xml:space="preserve"> bar</w:t>
            </w:r>
          </w:p>
        </w:tc>
      </w:tr>
      <w:tr w:rsidR="00A940C1" w:rsidRPr="00EB6AB0" w14:paraId="58FF86C5" w14:textId="77777777" w:rsidTr="00336E55">
        <w:trPr>
          <w:trHeight w:val="324"/>
        </w:trPr>
        <w:tc>
          <w:tcPr>
            <w:tcW w:w="574" w:type="dxa"/>
          </w:tcPr>
          <w:p w14:paraId="15A78C25"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57B82B1A"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 xml:space="preserve">Vamzdžio jungtis </w:t>
            </w:r>
          </w:p>
        </w:tc>
        <w:tc>
          <w:tcPr>
            <w:tcW w:w="5876" w:type="dxa"/>
          </w:tcPr>
          <w:p w14:paraId="4F5A5F1C"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DN40</w:t>
            </w:r>
          </w:p>
        </w:tc>
      </w:tr>
      <w:tr w:rsidR="00A940C1" w:rsidRPr="00EB6AB0" w14:paraId="6C45BA8E" w14:textId="77777777" w:rsidTr="00336E55">
        <w:trPr>
          <w:trHeight w:val="324"/>
        </w:trPr>
        <w:tc>
          <w:tcPr>
            <w:tcW w:w="574" w:type="dxa"/>
          </w:tcPr>
          <w:p w14:paraId="5DE205FC"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430C8D42" w14:textId="77777777" w:rsidR="00A940C1" w:rsidRPr="00EB6AB0" w:rsidRDefault="00504CF9" w:rsidP="00A940C1">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5393E85B" w14:textId="77777777" w:rsidR="00A940C1" w:rsidRPr="00EB6AB0" w:rsidRDefault="00A940C1" w:rsidP="0024313E">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24313E" w:rsidRPr="00EB6AB0">
              <w:rPr>
                <w:rFonts w:asciiTheme="minorHAnsi" w:hAnsiTheme="minorHAnsi" w:cstheme="minorHAnsi"/>
                <w:sz w:val="22"/>
                <w:szCs w:val="22"/>
              </w:rPr>
              <w:t>Ultrasonic Heat Meter Qalcosonic E2</w:t>
            </w:r>
            <w:r w:rsidRPr="00EB6AB0">
              <w:rPr>
                <w:rFonts w:asciiTheme="minorHAnsi" w:hAnsiTheme="minorHAnsi" w:cstheme="minorHAnsi"/>
                <w:sz w:val="22"/>
                <w:szCs w:val="22"/>
              </w:rPr>
              <w:t xml:space="preserve">. Nuoroda:  </w:t>
            </w:r>
            <w:hyperlink r:id="rId13" w:history="1">
              <w:r w:rsidR="0024313E" w:rsidRPr="00EB6AB0">
                <w:rPr>
                  <w:rStyle w:val="Hyperlink"/>
                  <w:rFonts w:asciiTheme="minorHAnsi" w:hAnsiTheme="minorHAnsi" w:cstheme="minorHAnsi"/>
                  <w:color w:val="auto"/>
                  <w:sz w:val="22"/>
                  <w:szCs w:val="22"/>
                </w:rPr>
                <w:t>5c988d0b18f4f359547409.pdf (axiomametering.com)</w:t>
              </w:r>
            </w:hyperlink>
          </w:p>
        </w:tc>
      </w:tr>
    </w:tbl>
    <w:p w14:paraId="4A12CF13" w14:textId="77777777" w:rsidR="0024313E" w:rsidRPr="00EB6AB0" w:rsidRDefault="00502320" w:rsidP="0024313E">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8</w:t>
      </w:r>
      <w:r w:rsidR="0024313E"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4313E" w:rsidRPr="00EB6AB0" w14:paraId="3FCC881C" w14:textId="77777777" w:rsidTr="00336E55">
        <w:trPr>
          <w:trHeight w:val="324"/>
        </w:trPr>
        <w:tc>
          <w:tcPr>
            <w:tcW w:w="9758" w:type="dxa"/>
            <w:gridSpan w:val="3"/>
            <w:shd w:val="clear" w:color="auto" w:fill="E7E6E6" w:themeFill="background2"/>
          </w:tcPr>
          <w:p w14:paraId="4E9EDE8C" w14:textId="77777777" w:rsidR="0024313E" w:rsidRPr="00EB6AB0" w:rsidRDefault="0024313E" w:rsidP="0024313E">
            <w:pPr>
              <w:jc w:val="center"/>
              <w:rPr>
                <w:rFonts w:asciiTheme="minorHAnsi" w:hAnsiTheme="minorHAnsi" w:cstheme="minorHAnsi"/>
                <w:sz w:val="22"/>
                <w:szCs w:val="22"/>
              </w:rPr>
            </w:pPr>
            <w:r w:rsidRPr="00EB6AB0">
              <w:rPr>
                <w:rFonts w:asciiTheme="minorHAnsi" w:hAnsiTheme="minorHAnsi" w:cstheme="minorHAnsi"/>
                <w:sz w:val="22"/>
                <w:szCs w:val="22"/>
              </w:rPr>
              <w:t>7. Temperatūros daviklis</w:t>
            </w:r>
          </w:p>
        </w:tc>
      </w:tr>
      <w:tr w:rsidR="0024313E" w:rsidRPr="00EB6AB0" w14:paraId="15F916E3" w14:textId="77777777" w:rsidTr="00336E55">
        <w:trPr>
          <w:trHeight w:val="324"/>
        </w:trPr>
        <w:tc>
          <w:tcPr>
            <w:tcW w:w="574" w:type="dxa"/>
            <w:shd w:val="clear" w:color="auto" w:fill="E7E6E6" w:themeFill="background2"/>
          </w:tcPr>
          <w:p w14:paraId="248E7F8D"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9C014D9"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28EC8D65"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4313E" w:rsidRPr="00EB6AB0" w14:paraId="735AA4E2" w14:textId="77777777" w:rsidTr="00336E55">
        <w:trPr>
          <w:trHeight w:val="324"/>
        </w:trPr>
        <w:tc>
          <w:tcPr>
            <w:tcW w:w="574" w:type="dxa"/>
          </w:tcPr>
          <w:p w14:paraId="0FEFC8FA"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7CFDCF5F"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0096454"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 xml:space="preserve">Montuojamas ant šilumos ir vėsinimo sistemos vamzdžio tvirtinant reguliuojamo dydžio </w:t>
            </w:r>
            <w:r w:rsidR="000B7B27" w:rsidRPr="00EB6AB0">
              <w:rPr>
                <w:rFonts w:asciiTheme="minorHAnsi" w:hAnsiTheme="minorHAnsi" w:cstheme="minorHAnsi"/>
                <w:sz w:val="22"/>
                <w:szCs w:val="22"/>
                <w:shd w:val="clear" w:color="auto" w:fill="FFFFFF"/>
              </w:rPr>
              <w:t>dirželiu.</w:t>
            </w:r>
          </w:p>
        </w:tc>
      </w:tr>
      <w:tr w:rsidR="0024313E" w:rsidRPr="00EB6AB0" w14:paraId="0FFD96AB" w14:textId="77777777" w:rsidTr="00336E55">
        <w:trPr>
          <w:trHeight w:val="324"/>
        </w:trPr>
        <w:tc>
          <w:tcPr>
            <w:tcW w:w="574" w:type="dxa"/>
          </w:tcPr>
          <w:p w14:paraId="77745F0B"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466F2D65"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22D5408"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Naudojamas </w:t>
            </w:r>
            <w:r w:rsidR="00723B48" w:rsidRPr="00EB6AB0">
              <w:rPr>
                <w:rFonts w:asciiTheme="minorHAnsi" w:hAnsiTheme="minorHAnsi" w:cstheme="minorHAnsi"/>
                <w:sz w:val="22"/>
                <w:szCs w:val="22"/>
              </w:rPr>
              <w:t xml:space="preserve">matavimui </w:t>
            </w:r>
            <w:r w:rsidRPr="00EB6AB0">
              <w:rPr>
                <w:rFonts w:asciiTheme="minorHAnsi" w:hAnsiTheme="minorHAnsi" w:cstheme="minorHAnsi"/>
                <w:sz w:val="22"/>
                <w:szCs w:val="22"/>
              </w:rPr>
              <w:t xml:space="preserve">šildymo ir šaldymo sistemose </w:t>
            </w:r>
          </w:p>
        </w:tc>
      </w:tr>
      <w:tr w:rsidR="0024313E" w:rsidRPr="00EB6AB0" w14:paraId="1E96C9C9" w14:textId="77777777" w:rsidTr="00336E55">
        <w:trPr>
          <w:trHeight w:val="324"/>
        </w:trPr>
        <w:tc>
          <w:tcPr>
            <w:tcW w:w="574" w:type="dxa"/>
          </w:tcPr>
          <w:p w14:paraId="0E89D6D8"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5903E333" w14:textId="77777777" w:rsidR="0024313E" w:rsidRPr="00EB6AB0" w:rsidRDefault="00723B48" w:rsidP="00723B48">
            <w:pPr>
              <w:rPr>
                <w:rFonts w:asciiTheme="minorHAnsi" w:hAnsiTheme="minorHAnsi" w:cstheme="minorHAnsi"/>
                <w:sz w:val="22"/>
                <w:szCs w:val="22"/>
              </w:rPr>
            </w:pPr>
            <w:r w:rsidRPr="00EB6AB0">
              <w:rPr>
                <w:rFonts w:asciiTheme="minorHAnsi" w:hAnsiTheme="minorHAnsi" w:cstheme="minorHAnsi"/>
                <w:sz w:val="22"/>
                <w:szCs w:val="22"/>
              </w:rPr>
              <w:t>Matavimo tikslumas (prie 25C)</w:t>
            </w:r>
          </w:p>
        </w:tc>
        <w:tc>
          <w:tcPr>
            <w:tcW w:w="5876" w:type="dxa"/>
          </w:tcPr>
          <w:p w14:paraId="0530075A" w14:textId="77777777" w:rsidR="0024313E" w:rsidRPr="00EB6AB0" w:rsidRDefault="00723B48" w:rsidP="00723B48">
            <w:pPr>
              <w:rPr>
                <w:rFonts w:asciiTheme="minorHAnsi" w:hAnsiTheme="minorHAnsi" w:cstheme="minorHAnsi"/>
                <w:sz w:val="22"/>
                <w:szCs w:val="22"/>
              </w:rPr>
            </w:pPr>
            <w:r w:rsidRPr="00EB6AB0">
              <w:rPr>
                <w:rFonts w:asciiTheme="minorHAnsi" w:hAnsiTheme="minorHAnsi" w:cstheme="minorHAnsi"/>
                <w:sz w:val="22"/>
                <w:szCs w:val="22"/>
              </w:rPr>
              <w:t>Nemažiau +/- 0,2 C</w:t>
            </w:r>
          </w:p>
        </w:tc>
      </w:tr>
      <w:tr w:rsidR="0024313E" w:rsidRPr="00EB6AB0" w14:paraId="66B5DE92" w14:textId="77777777" w:rsidTr="00336E55">
        <w:trPr>
          <w:trHeight w:val="324"/>
        </w:trPr>
        <w:tc>
          <w:tcPr>
            <w:tcW w:w="574" w:type="dxa"/>
          </w:tcPr>
          <w:p w14:paraId="19C7DF71"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3D3A71A"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Matavimo ribos</w:t>
            </w:r>
          </w:p>
        </w:tc>
        <w:tc>
          <w:tcPr>
            <w:tcW w:w="5876" w:type="dxa"/>
          </w:tcPr>
          <w:p w14:paraId="09BE5B01" w14:textId="77777777" w:rsidR="0024313E" w:rsidRPr="00EB6AB0" w:rsidRDefault="0024313E" w:rsidP="0024313E">
            <w:pPr>
              <w:rPr>
                <w:rFonts w:asciiTheme="minorHAnsi" w:hAnsiTheme="minorHAnsi" w:cstheme="minorHAnsi"/>
                <w:sz w:val="22"/>
                <w:szCs w:val="22"/>
              </w:rPr>
            </w:pPr>
            <w:r w:rsidRPr="00EB6AB0">
              <w:rPr>
                <w:rFonts w:asciiTheme="minorHAnsi" w:hAnsiTheme="minorHAnsi" w:cstheme="minorHAnsi"/>
                <w:sz w:val="22"/>
                <w:szCs w:val="22"/>
              </w:rPr>
              <w:t>Nuo -50C iki +120C</w:t>
            </w:r>
          </w:p>
        </w:tc>
      </w:tr>
      <w:tr w:rsidR="0024313E" w:rsidRPr="00EB6AB0" w14:paraId="4DD2A5AC" w14:textId="77777777" w:rsidTr="00336E55">
        <w:trPr>
          <w:trHeight w:val="324"/>
        </w:trPr>
        <w:tc>
          <w:tcPr>
            <w:tcW w:w="574" w:type="dxa"/>
          </w:tcPr>
          <w:p w14:paraId="6A28837E"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2F496DAA"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Nominali varža (prie 25C)</w:t>
            </w:r>
          </w:p>
        </w:tc>
        <w:tc>
          <w:tcPr>
            <w:tcW w:w="5876" w:type="dxa"/>
          </w:tcPr>
          <w:p w14:paraId="2F00D406"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20 kOm</w:t>
            </w:r>
          </w:p>
        </w:tc>
      </w:tr>
      <w:tr w:rsidR="0024313E" w:rsidRPr="00EB6AB0" w14:paraId="74EFA169" w14:textId="77777777" w:rsidTr="00336E55">
        <w:trPr>
          <w:trHeight w:val="324"/>
        </w:trPr>
        <w:tc>
          <w:tcPr>
            <w:tcW w:w="574" w:type="dxa"/>
          </w:tcPr>
          <w:p w14:paraId="252A99DE"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6E5DA014"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18D31595"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IP54</w:t>
            </w:r>
          </w:p>
        </w:tc>
      </w:tr>
      <w:tr w:rsidR="0024313E" w:rsidRPr="00EB6AB0" w14:paraId="4DEF6299" w14:textId="77777777" w:rsidTr="00336E55">
        <w:trPr>
          <w:trHeight w:val="324"/>
        </w:trPr>
        <w:tc>
          <w:tcPr>
            <w:tcW w:w="574" w:type="dxa"/>
          </w:tcPr>
          <w:p w14:paraId="28102066"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0DB7A839"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Vamzdžio </w:t>
            </w:r>
            <w:r w:rsidR="00723B48" w:rsidRPr="00EB6AB0">
              <w:rPr>
                <w:rFonts w:asciiTheme="minorHAnsi" w:hAnsiTheme="minorHAnsi" w:cstheme="minorHAnsi"/>
                <w:sz w:val="22"/>
                <w:szCs w:val="22"/>
              </w:rPr>
              <w:t>diametras</w:t>
            </w:r>
            <w:r w:rsidRPr="00EB6AB0">
              <w:rPr>
                <w:rFonts w:asciiTheme="minorHAnsi" w:hAnsiTheme="minorHAnsi" w:cstheme="minorHAnsi"/>
                <w:sz w:val="22"/>
                <w:szCs w:val="22"/>
              </w:rPr>
              <w:t xml:space="preserve"> </w:t>
            </w:r>
          </w:p>
        </w:tc>
        <w:tc>
          <w:tcPr>
            <w:tcW w:w="5876" w:type="dxa"/>
          </w:tcPr>
          <w:p w14:paraId="59BD4AE7"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90 mm</w:t>
            </w:r>
          </w:p>
        </w:tc>
      </w:tr>
      <w:tr w:rsidR="0024313E" w:rsidRPr="00EB6AB0" w14:paraId="653FC97E" w14:textId="77777777" w:rsidTr="00336E55">
        <w:trPr>
          <w:trHeight w:val="324"/>
        </w:trPr>
        <w:tc>
          <w:tcPr>
            <w:tcW w:w="574" w:type="dxa"/>
          </w:tcPr>
          <w:p w14:paraId="73A669E3"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52390F4B" w14:textId="77777777" w:rsidR="0024313E" w:rsidRPr="00EB6AB0" w:rsidRDefault="00504CF9" w:rsidP="00336E55">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20C8463"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723B48" w:rsidRPr="00EB6AB0">
              <w:rPr>
                <w:rFonts w:asciiTheme="minorHAnsi" w:hAnsiTheme="minorHAnsi" w:cstheme="minorHAnsi"/>
                <w:sz w:val="22"/>
                <w:szCs w:val="22"/>
              </w:rPr>
              <w:t>Produal TEP NTC 20</w:t>
            </w:r>
            <w:r w:rsidRPr="00EB6AB0">
              <w:rPr>
                <w:rFonts w:asciiTheme="minorHAnsi" w:hAnsiTheme="minorHAnsi" w:cstheme="minorHAnsi"/>
                <w:sz w:val="22"/>
                <w:szCs w:val="22"/>
              </w:rPr>
              <w:t xml:space="preserve">. Nuoroda:  </w:t>
            </w:r>
            <w:hyperlink r:id="rId14" w:history="1">
              <w:r w:rsidR="00723B48" w:rsidRPr="00EB6AB0">
                <w:rPr>
                  <w:rStyle w:val="Hyperlink"/>
                  <w:rFonts w:asciiTheme="minorHAnsi" w:hAnsiTheme="minorHAnsi" w:cstheme="minorHAnsi"/>
                  <w:color w:val="auto"/>
                  <w:sz w:val="22"/>
                  <w:szCs w:val="22"/>
                </w:rPr>
                <w:t>Strap-on Temperature Sensor TEP (produal.com)</w:t>
              </w:r>
            </w:hyperlink>
          </w:p>
        </w:tc>
      </w:tr>
    </w:tbl>
    <w:p w14:paraId="5B21C69B" w14:textId="77777777" w:rsidR="0035489B" w:rsidRPr="00EB6AB0" w:rsidRDefault="0035489B" w:rsidP="001C7C72">
      <w:pPr>
        <w:spacing w:line="360" w:lineRule="auto"/>
        <w:ind w:left="-360"/>
        <w:jc w:val="right"/>
        <w:rPr>
          <w:rFonts w:asciiTheme="minorHAnsi" w:hAnsiTheme="minorHAnsi" w:cstheme="minorHAnsi"/>
          <w:sz w:val="22"/>
          <w:szCs w:val="22"/>
        </w:rPr>
      </w:pPr>
    </w:p>
    <w:p w14:paraId="39CD0E5D" w14:textId="77777777" w:rsidR="008526A9" w:rsidRPr="00EB6AB0" w:rsidRDefault="008526A9" w:rsidP="008526A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9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8526A9" w:rsidRPr="00EB6AB0" w14:paraId="2190B6E4" w14:textId="77777777" w:rsidTr="00336E55">
        <w:trPr>
          <w:trHeight w:val="324"/>
        </w:trPr>
        <w:tc>
          <w:tcPr>
            <w:tcW w:w="9758" w:type="dxa"/>
            <w:gridSpan w:val="3"/>
            <w:shd w:val="clear" w:color="auto" w:fill="E7E6E6" w:themeFill="background2"/>
          </w:tcPr>
          <w:p w14:paraId="0AACC866" w14:textId="77777777" w:rsidR="008526A9" w:rsidRPr="00EB6AB0" w:rsidRDefault="00504CF9" w:rsidP="008526A9">
            <w:pPr>
              <w:jc w:val="center"/>
              <w:rPr>
                <w:rFonts w:asciiTheme="minorHAnsi" w:hAnsiTheme="minorHAnsi" w:cstheme="minorHAnsi"/>
                <w:sz w:val="22"/>
                <w:szCs w:val="22"/>
              </w:rPr>
            </w:pPr>
            <w:r w:rsidRPr="00EB6AB0">
              <w:rPr>
                <w:rFonts w:asciiTheme="minorHAnsi" w:hAnsiTheme="minorHAnsi" w:cstheme="minorHAnsi"/>
                <w:sz w:val="22"/>
                <w:szCs w:val="22"/>
              </w:rPr>
              <w:t>8</w:t>
            </w:r>
            <w:r w:rsidR="008526A9" w:rsidRPr="00EB6AB0">
              <w:rPr>
                <w:rFonts w:asciiTheme="minorHAnsi" w:hAnsiTheme="minorHAnsi" w:cstheme="minorHAnsi"/>
                <w:sz w:val="22"/>
                <w:szCs w:val="22"/>
              </w:rPr>
              <w:t xml:space="preserve">. </w:t>
            </w:r>
            <w:r w:rsidRPr="00EB6AB0">
              <w:rPr>
                <w:rFonts w:asciiTheme="minorHAnsi" w:hAnsiTheme="minorHAnsi" w:cstheme="minorHAnsi"/>
                <w:sz w:val="22"/>
                <w:szCs w:val="22"/>
              </w:rPr>
              <w:t>Programuojama pavara</w:t>
            </w:r>
          </w:p>
        </w:tc>
      </w:tr>
      <w:tr w:rsidR="008526A9" w:rsidRPr="00EB6AB0" w14:paraId="268B7736" w14:textId="77777777" w:rsidTr="00336E55">
        <w:trPr>
          <w:trHeight w:val="324"/>
        </w:trPr>
        <w:tc>
          <w:tcPr>
            <w:tcW w:w="574" w:type="dxa"/>
            <w:shd w:val="clear" w:color="auto" w:fill="E7E6E6" w:themeFill="background2"/>
          </w:tcPr>
          <w:p w14:paraId="47C50765"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CB97ADD"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22AB73F0"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8526A9" w:rsidRPr="00EB6AB0" w14:paraId="17A5C1CC" w14:textId="77777777" w:rsidTr="00336E55">
        <w:trPr>
          <w:trHeight w:val="324"/>
        </w:trPr>
        <w:tc>
          <w:tcPr>
            <w:tcW w:w="574" w:type="dxa"/>
          </w:tcPr>
          <w:p w14:paraId="4F690EDC"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C6BE943"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22E072ED" w14:textId="77777777" w:rsidR="008526A9" w:rsidRPr="00EB6AB0" w:rsidRDefault="00504CF9" w:rsidP="00A01FE5">
            <w:pPr>
              <w:rPr>
                <w:rFonts w:asciiTheme="minorHAnsi" w:hAnsiTheme="minorHAnsi" w:cstheme="minorHAnsi"/>
                <w:sz w:val="22"/>
                <w:szCs w:val="22"/>
              </w:rPr>
            </w:pPr>
            <w:r w:rsidRPr="00667BB2">
              <w:rPr>
                <w:rFonts w:asciiTheme="minorHAnsi" w:hAnsiTheme="minorHAnsi" w:cstheme="minorHAnsi"/>
                <w:spacing w:val="-5"/>
                <w:sz w:val="22"/>
                <w:szCs w:val="22"/>
              </w:rPr>
              <w:t>Skaitmeniniu būdu programuojama pavara</w:t>
            </w:r>
            <w:r w:rsidRPr="00EB6AB0">
              <w:rPr>
                <w:rFonts w:asciiTheme="minorHAnsi" w:hAnsiTheme="minorHAnsi" w:cstheme="minorHAnsi"/>
                <w:sz w:val="22"/>
                <w:szCs w:val="22"/>
                <w:shd w:val="clear" w:color="auto" w:fill="FFFFFF"/>
              </w:rPr>
              <w:t xml:space="preserve"> </w:t>
            </w:r>
            <w:r w:rsidR="00A01FE5" w:rsidRPr="00EB6AB0">
              <w:rPr>
                <w:rFonts w:asciiTheme="minorHAnsi" w:hAnsiTheme="minorHAnsi" w:cstheme="minorHAnsi"/>
                <w:sz w:val="22"/>
                <w:szCs w:val="22"/>
                <w:shd w:val="clear" w:color="auto" w:fill="FFFFFF"/>
              </w:rPr>
              <w:t xml:space="preserve">skirta vožtuvo valdymui </w:t>
            </w:r>
          </w:p>
        </w:tc>
      </w:tr>
      <w:tr w:rsidR="008526A9" w:rsidRPr="00EB6AB0" w14:paraId="78991D60" w14:textId="77777777" w:rsidTr="00336E55">
        <w:trPr>
          <w:trHeight w:val="324"/>
        </w:trPr>
        <w:tc>
          <w:tcPr>
            <w:tcW w:w="574" w:type="dxa"/>
          </w:tcPr>
          <w:p w14:paraId="4D085E77"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551CCD47"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4CFBF2A9" w14:textId="773C05F1" w:rsidR="008526A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 xml:space="preserve">Skysčio </w:t>
            </w:r>
            <w:r w:rsidR="005972F8">
              <w:rPr>
                <w:rFonts w:asciiTheme="minorHAnsi" w:hAnsiTheme="minorHAnsi" w:cstheme="minorHAnsi"/>
                <w:sz w:val="22"/>
                <w:szCs w:val="22"/>
              </w:rPr>
              <w:t>s</w:t>
            </w:r>
            <w:r w:rsidRPr="00EB6AB0">
              <w:rPr>
                <w:rFonts w:asciiTheme="minorHAnsi" w:hAnsiTheme="minorHAnsi" w:cstheme="minorHAnsi"/>
                <w:sz w:val="22"/>
                <w:szCs w:val="22"/>
              </w:rPr>
              <w:t xml:space="preserve">rauto valdymui ir balansavimui </w:t>
            </w:r>
            <w:r w:rsidR="008526A9" w:rsidRPr="00EB6AB0">
              <w:rPr>
                <w:rFonts w:asciiTheme="minorHAnsi" w:hAnsiTheme="minorHAnsi" w:cstheme="minorHAnsi"/>
                <w:sz w:val="22"/>
                <w:szCs w:val="22"/>
              </w:rPr>
              <w:t xml:space="preserve">šildymo ir šaldymo sistemose </w:t>
            </w:r>
          </w:p>
        </w:tc>
      </w:tr>
      <w:tr w:rsidR="00A01FE5" w:rsidRPr="00EB6AB0" w14:paraId="72AE66F0" w14:textId="77777777" w:rsidTr="00336E55">
        <w:trPr>
          <w:trHeight w:val="324"/>
        </w:trPr>
        <w:tc>
          <w:tcPr>
            <w:tcW w:w="574" w:type="dxa"/>
          </w:tcPr>
          <w:p w14:paraId="2508DFDE"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60810204"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 xml:space="preserve">Pragramavimo būdas </w:t>
            </w:r>
          </w:p>
        </w:tc>
        <w:tc>
          <w:tcPr>
            <w:tcW w:w="5876" w:type="dxa"/>
          </w:tcPr>
          <w:p w14:paraId="5037406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 xml:space="preserve">Pavaros gamintojo dedikuotas programavimo prietaisas </w:t>
            </w:r>
          </w:p>
        </w:tc>
      </w:tr>
      <w:tr w:rsidR="00A01FE5" w:rsidRPr="00EB6AB0" w14:paraId="178A9C95" w14:textId="77777777" w:rsidTr="00336E55">
        <w:trPr>
          <w:trHeight w:val="324"/>
        </w:trPr>
        <w:tc>
          <w:tcPr>
            <w:tcW w:w="574" w:type="dxa"/>
          </w:tcPr>
          <w:p w14:paraId="27AFF5E2"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47899C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Maitinimo įtampa</w:t>
            </w:r>
          </w:p>
        </w:tc>
        <w:tc>
          <w:tcPr>
            <w:tcW w:w="5876" w:type="dxa"/>
          </w:tcPr>
          <w:p w14:paraId="41AFFD0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24 V DC/AC</w:t>
            </w:r>
          </w:p>
        </w:tc>
      </w:tr>
      <w:tr w:rsidR="00A01FE5" w:rsidRPr="00EB6AB0" w14:paraId="715DA786" w14:textId="77777777" w:rsidTr="00336E55">
        <w:trPr>
          <w:trHeight w:val="324"/>
        </w:trPr>
        <w:tc>
          <w:tcPr>
            <w:tcW w:w="574" w:type="dxa"/>
          </w:tcPr>
          <w:p w14:paraId="3BA5CBF5"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28E48F3" w14:textId="77777777" w:rsidR="00A01FE5" w:rsidRPr="00EB6AB0" w:rsidRDefault="00BA68B6" w:rsidP="00A01FE5">
            <w:pPr>
              <w:rPr>
                <w:rFonts w:asciiTheme="minorHAnsi" w:hAnsiTheme="minorHAnsi" w:cstheme="minorHAnsi"/>
                <w:sz w:val="22"/>
                <w:szCs w:val="22"/>
              </w:rPr>
            </w:pPr>
            <w:r w:rsidRPr="00EB6AB0">
              <w:rPr>
                <w:rFonts w:asciiTheme="minorHAnsi" w:hAnsiTheme="minorHAnsi" w:cstheme="minorHAnsi"/>
                <w:sz w:val="22"/>
                <w:szCs w:val="22"/>
              </w:rPr>
              <w:t>Į</w:t>
            </w:r>
            <w:r w:rsidR="00A01FE5" w:rsidRPr="00EB6AB0">
              <w:rPr>
                <w:rFonts w:asciiTheme="minorHAnsi" w:hAnsiTheme="minorHAnsi" w:cstheme="minorHAnsi"/>
                <w:sz w:val="22"/>
                <w:szCs w:val="22"/>
              </w:rPr>
              <w:t>ėjimo signalo ribos</w:t>
            </w:r>
          </w:p>
        </w:tc>
        <w:tc>
          <w:tcPr>
            <w:tcW w:w="5876" w:type="dxa"/>
          </w:tcPr>
          <w:p w14:paraId="07916F0B"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0-10V DC</w:t>
            </w:r>
          </w:p>
        </w:tc>
      </w:tr>
      <w:tr w:rsidR="00A01FE5" w:rsidRPr="00EB6AB0" w14:paraId="4C5B4621" w14:textId="77777777" w:rsidTr="00336E55">
        <w:trPr>
          <w:trHeight w:val="324"/>
        </w:trPr>
        <w:tc>
          <w:tcPr>
            <w:tcW w:w="574" w:type="dxa"/>
          </w:tcPr>
          <w:p w14:paraId="30F0B82A"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DD60019"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35CE7495"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IP54</w:t>
            </w:r>
          </w:p>
        </w:tc>
      </w:tr>
      <w:tr w:rsidR="00A01FE5" w:rsidRPr="00EB6AB0" w14:paraId="189815DE" w14:textId="77777777" w:rsidTr="00336E55">
        <w:trPr>
          <w:trHeight w:val="324"/>
        </w:trPr>
        <w:tc>
          <w:tcPr>
            <w:tcW w:w="574" w:type="dxa"/>
          </w:tcPr>
          <w:p w14:paraId="649E3D32"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259EA5DF"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524E1568"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IMI TA-Slider 160. Nuoroda:  </w:t>
            </w:r>
            <w:hyperlink r:id="rId15" w:history="1">
              <w:r w:rsidRPr="00EB6AB0">
                <w:rPr>
                  <w:rStyle w:val="Hyperlink"/>
                  <w:rFonts w:asciiTheme="minorHAnsi" w:hAnsiTheme="minorHAnsi" w:cstheme="minorHAnsi"/>
                  <w:color w:val="auto"/>
                  <w:sz w:val="22"/>
                  <w:szCs w:val="22"/>
                </w:rPr>
                <w:t>TA-Slider 160 (imi-hydronic.com)</w:t>
              </w:r>
            </w:hyperlink>
          </w:p>
        </w:tc>
      </w:tr>
    </w:tbl>
    <w:p w14:paraId="1D8BAC62" w14:textId="77777777" w:rsidR="008526A9" w:rsidRPr="00EB6AB0" w:rsidRDefault="008526A9" w:rsidP="001C7C72">
      <w:pPr>
        <w:spacing w:line="360" w:lineRule="auto"/>
        <w:ind w:left="-360"/>
        <w:jc w:val="right"/>
        <w:rPr>
          <w:rFonts w:asciiTheme="minorHAnsi" w:hAnsiTheme="minorHAnsi" w:cstheme="minorHAnsi"/>
          <w:sz w:val="22"/>
          <w:szCs w:val="22"/>
        </w:rPr>
      </w:pPr>
    </w:p>
    <w:p w14:paraId="1260F110" w14:textId="77777777" w:rsidR="00A01FE5" w:rsidRPr="00EB6AB0" w:rsidRDefault="00A01FE5" w:rsidP="00A01FE5">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10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A01FE5" w:rsidRPr="00EB6AB0" w14:paraId="7E84BD55" w14:textId="77777777" w:rsidTr="00336E55">
        <w:trPr>
          <w:trHeight w:val="324"/>
        </w:trPr>
        <w:tc>
          <w:tcPr>
            <w:tcW w:w="9758" w:type="dxa"/>
            <w:gridSpan w:val="3"/>
            <w:shd w:val="clear" w:color="auto" w:fill="E7E6E6" w:themeFill="background2"/>
          </w:tcPr>
          <w:p w14:paraId="2C0CB4E7" w14:textId="77777777" w:rsidR="00A01FE5" w:rsidRPr="00EB6AB0" w:rsidRDefault="00A01FE5" w:rsidP="00EC4156">
            <w:pPr>
              <w:jc w:val="center"/>
              <w:rPr>
                <w:rFonts w:asciiTheme="minorHAnsi" w:hAnsiTheme="minorHAnsi" w:cstheme="minorHAnsi"/>
                <w:sz w:val="22"/>
                <w:szCs w:val="22"/>
              </w:rPr>
            </w:pPr>
            <w:r w:rsidRPr="00EB6AB0">
              <w:rPr>
                <w:rFonts w:asciiTheme="minorHAnsi" w:hAnsiTheme="minorHAnsi" w:cstheme="minorHAnsi"/>
                <w:sz w:val="22"/>
                <w:szCs w:val="22"/>
              </w:rPr>
              <w:t>9. Pavaros programa</w:t>
            </w:r>
            <w:r w:rsidR="00EC4156" w:rsidRPr="00EB6AB0">
              <w:rPr>
                <w:rFonts w:asciiTheme="minorHAnsi" w:hAnsiTheme="minorHAnsi" w:cstheme="minorHAnsi"/>
                <w:sz w:val="22"/>
                <w:szCs w:val="22"/>
              </w:rPr>
              <w:t>vimo prietaisas</w:t>
            </w:r>
          </w:p>
        </w:tc>
      </w:tr>
      <w:tr w:rsidR="00A01FE5" w:rsidRPr="00EB6AB0" w14:paraId="65613644" w14:textId="77777777" w:rsidTr="00336E55">
        <w:trPr>
          <w:trHeight w:val="324"/>
        </w:trPr>
        <w:tc>
          <w:tcPr>
            <w:tcW w:w="574" w:type="dxa"/>
            <w:shd w:val="clear" w:color="auto" w:fill="E7E6E6" w:themeFill="background2"/>
          </w:tcPr>
          <w:p w14:paraId="456067A8"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1E756296"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853E412"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A01FE5" w:rsidRPr="00EB6AB0" w14:paraId="5A223783" w14:textId="77777777" w:rsidTr="00336E55">
        <w:trPr>
          <w:trHeight w:val="324"/>
        </w:trPr>
        <w:tc>
          <w:tcPr>
            <w:tcW w:w="574" w:type="dxa"/>
          </w:tcPr>
          <w:p w14:paraId="5D6BC397"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A3B5F7C"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22CAD38B"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pacing w:val="-5"/>
                <w:sz w:val="22"/>
                <w:szCs w:val="22"/>
                <w:shd w:val="clear" w:color="auto" w:fill="F2ECE7"/>
              </w:rPr>
              <w:t>Programavimo įtaisas</w:t>
            </w:r>
          </w:p>
        </w:tc>
      </w:tr>
      <w:tr w:rsidR="00A01FE5" w:rsidRPr="00EB6AB0" w14:paraId="1E659EEC" w14:textId="77777777" w:rsidTr="00336E55">
        <w:trPr>
          <w:trHeight w:val="324"/>
        </w:trPr>
        <w:tc>
          <w:tcPr>
            <w:tcW w:w="574" w:type="dxa"/>
          </w:tcPr>
          <w:p w14:paraId="6DB88962"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5B7B6AE9"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8C165A8" w14:textId="16394124"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Skirtas pr</w:t>
            </w:r>
            <w:r w:rsidR="00E83193">
              <w:rPr>
                <w:rFonts w:asciiTheme="minorHAnsi" w:hAnsiTheme="minorHAnsi" w:cstheme="minorHAnsi"/>
                <w:sz w:val="22"/>
                <w:szCs w:val="22"/>
              </w:rPr>
              <w:t>o</w:t>
            </w:r>
            <w:r w:rsidRPr="00EB6AB0">
              <w:rPr>
                <w:rFonts w:asciiTheme="minorHAnsi" w:hAnsiTheme="minorHAnsi" w:cstheme="minorHAnsi"/>
                <w:sz w:val="22"/>
                <w:szCs w:val="22"/>
              </w:rPr>
              <w:t xml:space="preserve">gramuojamų pavarų, numatytų 9 lentelėje, derinimui </w:t>
            </w:r>
          </w:p>
        </w:tc>
      </w:tr>
      <w:tr w:rsidR="00A01FE5" w:rsidRPr="00EB6AB0" w14:paraId="1281FEE2" w14:textId="77777777" w:rsidTr="00336E55">
        <w:trPr>
          <w:trHeight w:val="324"/>
        </w:trPr>
        <w:tc>
          <w:tcPr>
            <w:tcW w:w="574" w:type="dxa"/>
          </w:tcPr>
          <w:p w14:paraId="3B8E82C0"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653AD05F"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 xml:space="preserve">Pragramavimo būdas </w:t>
            </w:r>
          </w:p>
        </w:tc>
        <w:tc>
          <w:tcPr>
            <w:tcW w:w="5876" w:type="dxa"/>
          </w:tcPr>
          <w:p w14:paraId="1C58B770" w14:textId="77777777" w:rsidR="00A01FE5" w:rsidRPr="00EB6AB0" w:rsidRDefault="008855F6" w:rsidP="008855F6">
            <w:pPr>
              <w:rPr>
                <w:rFonts w:asciiTheme="minorHAnsi" w:hAnsiTheme="minorHAnsi" w:cstheme="minorHAnsi"/>
                <w:sz w:val="22"/>
                <w:szCs w:val="22"/>
              </w:rPr>
            </w:pPr>
            <w:r w:rsidRPr="00EB6AB0">
              <w:rPr>
                <w:rFonts w:asciiTheme="minorHAnsi" w:hAnsiTheme="minorHAnsi" w:cstheme="minorHAnsi"/>
                <w:sz w:val="22"/>
                <w:szCs w:val="22"/>
              </w:rPr>
              <w:t>Programuojama skaitmeniniu būdu naudojant p</w:t>
            </w:r>
            <w:r w:rsidR="00A01FE5" w:rsidRPr="00EB6AB0">
              <w:rPr>
                <w:rFonts w:asciiTheme="minorHAnsi" w:hAnsiTheme="minorHAnsi" w:cstheme="minorHAnsi"/>
                <w:sz w:val="22"/>
                <w:szCs w:val="22"/>
              </w:rPr>
              <w:t>avaros gamintojo dedikuotas programa</w:t>
            </w:r>
            <w:r w:rsidRPr="00EB6AB0">
              <w:rPr>
                <w:rFonts w:asciiTheme="minorHAnsi" w:hAnsiTheme="minorHAnsi" w:cstheme="minorHAnsi"/>
                <w:sz w:val="22"/>
                <w:szCs w:val="22"/>
              </w:rPr>
              <w:t>vimo prietaisą</w:t>
            </w:r>
          </w:p>
        </w:tc>
      </w:tr>
    </w:tbl>
    <w:p w14:paraId="201BEA9D" w14:textId="77777777" w:rsidR="00A01FE5" w:rsidRPr="00EB6AB0" w:rsidRDefault="00A01FE5" w:rsidP="001C7C72">
      <w:pPr>
        <w:spacing w:line="360" w:lineRule="auto"/>
        <w:ind w:left="-360"/>
        <w:jc w:val="right"/>
        <w:rPr>
          <w:rFonts w:asciiTheme="minorHAnsi" w:hAnsiTheme="minorHAnsi" w:cstheme="minorHAnsi"/>
          <w:sz w:val="22"/>
          <w:szCs w:val="22"/>
        </w:rPr>
      </w:pPr>
    </w:p>
    <w:p w14:paraId="6A043996" w14:textId="77777777" w:rsidR="00504CF9" w:rsidRPr="00EB6AB0" w:rsidRDefault="00EC4156" w:rsidP="00504CF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11</w:t>
      </w:r>
      <w:r w:rsidR="00504CF9"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504CF9" w:rsidRPr="00EB6AB0" w14:paraId="1BD7A4FF" w14:textId="77777777" w:rsidTr="00336E55">
        <w:trPr>
          <w:trHeight w:val="324"/>
        </w:trPr>
        <w:tc>
          <w:tcPr>
            <w:tcW w:w="9758" w:type="dxa"/>
            <w:gridSpan w:val="3"/>
            <w:shd w:val="clear" w:color="auto" w:fill="E7E6E6" w:themeFill="background2"/>
          </w:tcPr>
          <w:p w14:paraId="3F22244E" w14:textId="77777777" w:rsidR="00504CF9" w:rsidRPr="00EB6AB0" w:rsidRDefault="00EC4156" w:rsidP="00EC4156">
            <w:pPr>
              <w:jc w:val="center"/>
              <w:rPr>
                <w:rFonts w:asciiTheme="minorHAnsi" w:hAnsiTheme="minorHAnsi" w:cstheme="minorHAnsi"/>
                <w:sz w:val="22"/>
                <w:szCs w:val="22"/>
              </w:rPr>
            </w:pPr>
            <w:r w:rsidRPr="00EB6AB0">
              <w:rPr>
                <w:rFonts w:asciiTheme="minorHAnsi" w:hAnsiTheme="minorHAnsi" w:cstheme="minorHAnsi"/>
                <w:sz w:val="22"/>
                <w:szCs w:val="22"/>
              </w:rPr>
              <w:t>10</w:t>
            </w:r>
            <w:r w:rsidR="00504CF9" w:rsidRPr="00EB6AB0">
              <w:rPr>
                <w:rFonts w:asciiTheme="minorHAnsi" w:hAnsiTheme="minorHAnsi" w:cstheme="minorHAnsi"/>
                <w:sz w:val="22"/>
                <w:szCs w:val="22"/>
              </w:rPr>
              <w:t xml:space="preserve">. </w:t>
            </w:r>
            <w:r w:rsidRPr="00EB6AB0">
              <w:rPr>
                <w:rFonts w:asciiTheme="minorHAnsi" w:hAnsiTheme="minorHAnsi" w:cstheme="minorHAnsi"/>
                <w:sz w:val="22"/>
                <w:szCs w:val="22"/>
              </w:rPr>
              <w:t>Reguliavimo ir balansavimo vožtuvas</w:t>
            </w:r>
          </w:p>
        </w:tc>
      </w:tr>
      <w:tr w:rsidR="00504CF9" w:rsidRPr="00EB6AB0" w14:paraId="0B4D1B18" w14:textId="77777777" w:rsidTr="00336E55">
        <w:trPr>
          <w:trHeight w:val="324"/>
        </w:trPr>
        <w:tc>
          <w:tcPr>
            <w:tcW w:w="574" w:type="dxa"/>
            <w:shd w:val="clear" w:color="auto" w:fill="E7E6E6" w:themeFill="background2"/>
          </w:tcPr>
          <w:p w14:paraId="3AE18A40"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9819B41"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7C2DFCED"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504CF9" w:rsidRPr="00EB6AB0" w14:paraId="01B30DE7" w14:textId="77777777" w:rsidTr="00336E55">
        <w:trPr>
          <w:trHeight w:val="324"/>
        </w:trPr>
        <w:tc>
          <w:tcPr>
            <w:tcW w:w="574" w:type="dxa"/>
          </w:tcPr>
          <w:p w14:paraId="28151919"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4C70A275"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8153C32" w14:textId="77777777" w:rsidR="00504CF9" w:rsidRPr="00EB6AB0" w:rsidRDefault="00BA68B6" w:rsidP="00BA68B6">
            <w:pPr>
              <w:rPr>
                <w:rFonts w:asciiTheme="minorHAnsi" w:hAnsiTheme="minorHAnsi" w:cstheme="minorHAnsi"/>
                <w:sz w:val="22"/>
                <w:szCs w:val="22"/>
              </w:rPr>
            </w:pPr>
            <w:r w:rsidRPr="00EB6AB0">
              <w:rPr>
                <w:rFonts w:asciiTheme="minorHAnsi" w:hAnsiTheme="minorHAnsi" w:cstheme="minorHAnsi"/>
                <w:spacing w:val="-5"/>
                <w:sz w:val="22"/>
                <w:szCs w:val="22"/>
                <w:shd w:val="clear" w:color="auto" w:fill="F2ECE7"/>
              </w:rPr>
              <w:t>Nuo slėgio nepriklausomas, mo</w:t>
            </w:r>
            <w:r w:rsidR="00EC4156" w:rsidRPr="00EB6AB0">
              <w:rPr>
                <w:rFonts w:asciiTheme="minorHAnsi" w:hAnsiTheme="minorHAnsi" w:cstheme="minorHAnsi"/>
                <w:spacing w:val="-5"/>
                <w:sz w:val="22"/>
                <w:szCs w:val="22"/>
                <w:shd w:val="clear" w:color="auto" w:fill="F2ECE7"/>
              </w:rPr>
              <w:t>duliuojamu valdymo signalu valdomas</w:t>
            </w:r>
            <w:r w:rsidRPr="00EB6AB0">
              <w:rPr>
                <w:rFonts w:asciiTheme="minorHAnsi" w:hAnsiTheme="minorHAnsi" w:cstheme="minorHAnsi"/>
                <w:spacing w:val="-5"/>
                <w:sz w:val="22"/>
                <w:szCs w:val="22"/>
                <w:shd w:val="clear" w:color="auto" w:fill="F2ECE7"/>
              </w:rPr>
              <w:t>,</w:t>
            </w:r>
            <w:r w:rsidR="00EC4156" w:rsidRPr="00EB6AB0">
              <w:rPr>
                <w:rFonts w:asciiTheme="minorHAnsi" w:hAnsiTheme="minorHAnsi" w:cstheme="minorHAnsi"/>
                <w:spacing w:val="-5"/>
                <w:sz w:val="22"/>
                <w:szCs w:val="22"/>
                <w:shd w:val="clear" w:color="auto" w:fill="F2ECE7"/>
              </w:rPr>
              <w:t xml:space="preserve"> skysčio srauto reguliavimo ir balansavimo vožtuvas.</w:t>
            </w:r>
          </w:p>
        </w:tc>
      </w:tr>
      <w:tr w:rsidR="00504CF9" w:rsidRPr="00EB6AB0" w14:paraId="0FCB64F6" w14:textId="77777777" w:rsidTr="00336E55">
        <w:trPr>
          <w:trHeight w:val="324"/>
        </w:trPr>
        <w:tc>
          <w:tcPr>
            <w:tcW w:w="574" w:type="dxa"/>
          </w:tcPr>
          <w:p w14:paraId="4D291230"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lastRenderedPageBreak/>
              <w:t>2.</w:t>
            </w:r>
          </w:p>
        </w:tc>
        <w:tc>
          <w:tcPr>
            <w:tcW w:w="3308" w:type="dxa"/>
          </w:tcPr>
          <w:p w14:paraId="3BAB88EB"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EB062CF" w14:textId="11660D0B"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 xml:space="preserve">Skysčio </w:t>
            </w:r>
            <w:r w:rsidR="00655E88">
              <w:rPr>
                <w:rFonts w:asciiTheme="minorHAnsi" w:hAnsiTheme="minorHAnsi" w:cstheme="minorHAnsi"/>
                <w:sz w:val="22"/>
                <w:szCs w:val="22"/>
              </w:rPr>
              <w:t>s</w:t>
            </w:r>
            <w:r w:rsidRPr="00EB6AB0">
              <w:rPr>
                <w:rFonts w:asciiTheme="minorHAnsi" w:hAnsiTheme="minorHAnsi" w:cstheme="minorHAnsi"/>
                <w:sz w:val="22"/>
                <w:szCs w:val="22"/>
              </w:rPr>
              <w:t>rauto valdymui ir balansavimui šildymo ir šaldymo sistemose</w:t>
            </w:r>
            <w:r w:rsidR="00BA68B6" w:rsidRPr="00EB6AB0">
              <w:rPr>
                <w:rFonts w:asciiTheme="minorHAnsi" w:hAnsiTheme="minorHAnsi" w:cstheme="minorHAnsi"/>
                <w:sz w:val="22"/>
                <w:szCs w:val="22"/>
              </w:rPr>
              <w:t>. Valdymas atliekamas 9 lentelėje nurodyta pavaros pagalba.</w:t>
            </w:r>
          </w:p>
        </w:tc>
      </w:tr>
      <w:tr w:rsidR="00BA68B6" w:rsidRPr="00EB6AB0" w14:paraId="0903AEFA" w14:textId="77777777" w:rsidTr="00336E55">
        <w:trPr>
          <w:trHeight w:val="324"/>
        </w:trPr>
        <w:tc>
          <w:tcPr>
            <w:tcW w:w="574" w:type="dxa"/>
          </w:tcPr>
          <w:p w14:paraId="08ECE8F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03B21D0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63107274"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Nuo -20C iki +120C</w:t>
            </w:r>
          </w:p>
        </w:tc>
      </w:tr>
      <w:tr w:rsidR="00BA68B6" w:rsidRPr="00EB6AB0" w14:paraId="545EA1C4" w14:textId="77777777" w:rsidTr="00336E55">
        <w:trPr>
          <w:trHeight w:val="324"/>
        </w:trPr>
        <w:tc>
          <w:tcPr>
            <w:tcW w:w="574" w:type="dxa"/>
          </w:tcPr>
          <w:p w14:paraId="6D5C5055"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0982D0D5"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 xml:space="preserve">Max skysčio srautas Litrai/h </w:t>
            </w:r>
          </w:p>
        </w:tc>
        <w:tc>
          <w:tcPr>
            <w:tcW w:w="5876" w:type="dxa"/>
          </w:tcPr>
          <w:p w14:paraId="7A9229E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3600</w:t>
            </w:r>
          </w:p>
        </w:tc>
      </w:tr>
      <w:tr w:rsidR="00BA68B6" w:rsidRPr="00EB6AB0" w14:paraId="7A96E9FF" w14:textId="77777777" w:rsidTr="00336E55">
        <w:trPr>
          <w:trHeight w:val="324"/>
        </w:trPr>
        <w:tc>
          <w:tcPr>
            <w:tcW w:w="574" w:type="dxa"/>
          </w:tcPr>
          <w:p w14:paraId="4D70B90A"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7877907E"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1DEF2624"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DN32</w:t>
            </w:r>
          </w:p>
        </w:tc>
      </w:tr>
      <w:tr w:rsidR="00BA68B6" w:rsidRPr="00EB6AB0" w14:paraId="05F05D9B" w14:textId="77777777" w:rsidTr="00336E55">
        <w:trPr>
          <w:trHeight w:val="324"/>
        </w:trPr>
        <w:tc>
          <w:tcPr>
            <w:tcW w:w="574" w:type="dxa"/>
          </w:tcPr>
          <w:p w14:paraId="0A9BE150"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91F6F57"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65FF15B3"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Termofikatas, propilenglikolis 35 proc.</w:t>
            </w:r>
          </w:p>
        </w:tc>
      </w:tr>
      <w:tr w:rsidR="00BA68B6" w:rsidRPr="00EB6AB0" w14:paraId="138BBE4E" w14:textId="77777777" w:rsidTr="00336E55">
        <w:trPr>
          <w:trHeight w:val="324"/>
        </w:trPr>
        <w:tc>
          <w:tcPr>
            <w:tcW w:w="574" w:type="dxa"/>
          </w:tcPr>
          <w:p w14:paraId="7143B429"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4D63733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Valdymo pavara</w:t>
            </w:r>
          </w:p>
        </w:tc>
        <w:tc>
          <w:tcPr>
            <w:tcW w:w="5876" w:type="dxa"/>
          </w:tcPr>
          <w:p w14:paraId="7B47FB97"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Tinkamas naudoti su 9 lentelėje aprašyta programuojama pavara.</w:t>
            </w:r>
          </w:p>
        </w:tc>
      </w:tr>
      <w:tr w:rsidR="00BA68B6" w:rsidRPr="00EB6AB0" w14:paraId="2B4631A4" w14:textId="77777777" w:rsidTr="00336E55">
        <w:trPr>
          <w:trHeight w:val="324"/>
        </w:trPr>
        <w:tc>
          <w:tcPr>
            <w:tcW w:w="574" w:type="dxa"/>
          </w:tcPr>
          <w:p w14:paraId="73105FEB"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563CB34E"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1B797C4" w14:textId="0CCC2187" w:rsidR="00BA68B6" w:rsidRPr="00EB6AB0" w:rsidRDefault="009346A5" w:rsidP="00BA68B6">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 IMI TA-Modulator DN32</w:t>
            </w:r>
            <w:r w:rsidR="00BA68B6" w:rsidRPr="00EB6AB0">
              <w:rPr>
                <w:rFonts w:asciiTheme="minorHAnsi" w:hAnsiTheme="minorHAnsi" w:cstheme="minorHAnsi"/>
                <w:sz w:val="22"/>
                <w:szCs w:val="22"/>
              </w:rPr>
              <w:t xml:space="preserve">. Nuoroda:  </w:t>
            </w:r>
            <w:hyperlink r:id="rId16" w:history="1">
              <w:r w:rsidR="00747F52" w:rsidRPr="00747F52">
                <w:rPr>
                  <w:rStyle w:val="Hyperlink"/>
                </w:rPr>
                <w:t>TA-Modulator</w:t>
              </w:r>
            </w:hyperlink>
          </w:p>
        </w:tc>
      </w:tr>
    </w:tbl>
    <w:p w14:paraId="3EEB28BC" w14:textId="77777777" w:rsidR="00504CF9" w:rsidRPr="00EB6AB0" w:rsidRDefault="00504CF9" w:rsidP="001C7C72">
      <w:pPr>
        <w:spacing w:line="360" w:lineRule="auto"/>
        <w:ind w:left="-360"/>
        <w:jc w:val="right"/>
        <w:rPr>
          <w:rFonts w:asciiTheme="minorHAnsi" w:hAnsiTheme="minorHAnsi" w:cstheme="minorHAnsi"/>
          <w:sz w:val="22"/>
          <w:szCs w:val="22"/>
        </w:rPr>
      </w:pPr>
    </w:p>
    <w:p w14:paraId="5E868B10" w14:textId="77777777" w:rsidR="008526A9" w:rsidRPr="00EB6AB0" w:rsidRDefault="008855F6" w:rsidP="008526A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12</w:t>
      </w:r>
      <w:r w:rsidR="008526A9"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8526A9" w:rsidRPr="00EB6AB0" w14:paraId="764007D6" w14:textId="77777777" w:rsidTr="00336E55">
        <w:trPr>
          <w:trHeight w:val="324"/>
        </w:trPr>
        <w:tc>
          <w:tcPr>
            <w:tcW w:w="9758" w:type="dxa"/>
            <w:gridSpan w:val="3"/>
            <w:shd w:val="clear" w:color="auto" w:fill="E7E6E6" w:themeFill="background2"/>
          </w:tcPr>
          <w:p w14:paraId="6A91CBB0" w14:textId="77777777" w:rsidR="008526A9" w:rsidRPr="00EB6AB0" w:rsidRDefault="008855F6" w:rsidP="008855F6">
            <w:pPr>
              <w:jc w:val="center"/>
              <w:rPr>
                <w:rFonts w:asciiTheme="minorHAnsi" w:hAnsiTheme="minorHAnsi" w:cstheme="minorHAnsi"/>
                <w:sz w:val="22"/>
                <w:szCs w:val="22"/>
              </w:rPr>
            </w:pPr>
            <w:r w:rsidRPr="00EB6AB0">
              <w:rPr>
                <w:rFonts w:asciiTheme="minorHAnsi" w:hAnsiTheme="minorHAnsi" w:cstheme="minorHAnsi"/>
                <w:sz w:val="22"/>
                <w:szCs w:val="22"/>
              </w:rPr>
              <w:t>11</w:t>
            </w:r>
            <w:r w:rsidR="008526A9" w:rsidRPr="00EB6AB0">
              <w:rPr>
                <w:rFonts w:asciiTheme="minorHAnsi" w:hAnsiTheme="minorHAnsi" w:cstheme="minorHAnsi"/>
                <w:sz w:val="22"/>
                <w:szCs w:val="22"/>
              </w:rPr>
              <w:t xml:space="preserve">. </w:t>
            </w:r>
            <w:r w:rsidRPr="00EB6AB0">
              <w:rPr>
                <w:rFonts w:asciiTheme="minorHAnsi" w:hAnsiTheme="minorHAnsi" w:cstheme="minorHAnsi"/>
                <w:sz w:val="22"/>
                <w:szCs w:val="22"/>
              </w:rPr>
              <w:t>Diferencialinio o</w:t>
            </w:r>
            <w:r w:rsidR="008526A9" w:rsidRPr="00EB6AB0">
              <w:rPr>
                <w:rFonts w:asciiTheme="minorHAnsi" w:hAnsiTheme="minorHAnsi" w:cstheme="minorHAnsi"/>
                <w:sz w:val="22"/>
                <w:szCs w:val="22"/>
              </w:rPr>
              <w:t>ro slėgio daviklis</w:t>
            </w:r>
          </w:p>
        </w:tc>
      </w:tr>
      <w:tr w:rsidR="008526A9" w:rsidRPr="00EB6AB0" w14:paraId="2E95FD5F" w14:textId="77777777" w:rsidTr="00336E55">
        <w:trPr>
          <w:trHeight w:val="324"/>
        </w:trPr>
        <w:tc>
          <w:tcPr>
            <w:tcW w:w="574" w:type="dxa"/>
            <w:shd w:val="clear" w:color="auto" w:fill="E7E6E6" w:themeFill="background2"/>
          </w:tcPr>
          <w:p w14:paraId="117981F9"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D7BF037"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6BB681E"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8526A9" w:rsidRPr="00EB6AB0" w14:paraId="05A3FDD6" w14:textId="77777777" w:rsidTr="00336E55">
        <w:trPr>
          <w:trHeight w:val="324"/>
        </w:trPr>
        <w:tc>
          <w:tcPr>
            <w:tcW w:w="574" w:type="dxa"/>
          </w:tcPr>
          <w:p w14:paraId="4B260160"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C0F8DE1"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4BC2A796"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Montuojamas ant šilumos ir vėsinimo sistemos vamzdžio tvirtinant reguliuojamo dydžio dirželiu.</w:t>
            </w:r>
          </w:p>
        </w:tc>
      </w:tr>
      <w:tr w:rsidR="008526A9" w:rsidRPr="00EB6AB0" w14:paraId="3F850295" w14:textId="77777777" w:rsidTr="00336E55">
        <w:trPr>
          <w:trHeight w:val="324"/>
        </w:trPr>
        <w:tc>
          <w:tcPr>
            <w:tcW w:w="574" w:type="dxa"/>
          </w:tcPr>
          <w:p w14:paraId="7F4DB422"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630481CC"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EF45C48"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 xml:space="preserve">Naudojamas oro srauto slėgio skirtumui matuoti ventiliacijos sistemose </w:t>
            </w:r>
          </w:p>
        </w:tc>
      </w:tr>
      <w:tr w:rsidR="008526A9" w:rsidRPr="00EB6AB0" w14:paraId="4A551F92" w14:textId="77777777" w:rsidTr="00336E55">
        <w:trPr>
          <w:trHeight w:val="324"/>
        </w:trPr>
        <w:tc>
          <w:tcPr>
            <w:tcW w:w="574" w:type="dxa"/>
          </w:tcPr>
          <w:p w14:paraId="6CC0F275"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412254A9"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Matavimo tikslumas (prie 25C)</w:t>
            </w:r>
          </w:p>
        </w:tc>
        <w:tc>
          <w:tcPr>
            <w:tcW w:w="5876" w:type="dxa"/>
          </w:tcPr>
          <w:p w14:paraId="5D16AF6F" w14:textId="68CE2C14"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Ne</w:t>
            </w:r>
            <w:r w:rsidR="009324EA">
              <w:rPr>
                <w:rFonts w:asciiTheme="minorHAnsi" w:hAnsiTheme="minorHAnsi" w:cstheme="minorHAnsi"/>
                <w:sz w:val="22"/>
                <w:szCs w:val="22"/>
              </w:rPr>
              <w:t xml:space="preserve"> </w:t>
            </w:r>
            <w:r w:rsidRPr="00EB6AB0">
              <w:rPr>
                <w:rFonts w:asciiTheme="minorHAnsi" w:hAnsiTheme="minorHAnsi" w:cstheme="minorHAnsi"/>
                <w:sz w:val="22"/>
                <w:szCs w:val="22"/>
              </w:rPr>
              <w:t xml:space="preserve">mažiau </w:t>
            </w:r>
            <w:r w:rsidRPr="00EB6AB0">
              <w:rPr>
                <w:rFonts w:asciiTheme="minorHAnsi" w:hAnsiTheme="minorHAnsi" w:cstheme="minorHAnsi"/>
                <w:sz w:val="22"/>
                <w:szCs w:val="22"/>
                <w:shd w:val="clear" w:color="auto" w:fill="F8F9FA"/>
              </w:rPr>
              <w:t>±3 Pa ±1 % </w:t>
            </w:r>
          </w:p>
        </w:tc>
      </w:tr>
      <w:tr w:rsidR="008526A9" w:rsidRPr="00EB6AB0" w14:paraId="1EB7D3E0" w14:textId="77777777" w:rsidTr="00336E55">
        <w:trPr>
          <w:trHeight w:val="324"/>
        </w:trPr>
        <w:tc>
          <w:tcPr>
            <w:tcW w:w="574" w:type="dxa"/>
          </w:tcPr>
          <w:p w14:paraId="3EA9139C"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7620CE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Maitinimo įtampa</w:t>
            </w:r>
          </w:p>
        </w:tc>
        <w:tc>
          <w:tcPr>
            <w:tcW w:w="5876" w:type="dxa"/>
          </w:tcPr>
          <w:p w14:paraId="0795F3D4"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24 V DC</w:t>
            </w:r>
          </w:p>
        </w:tc>
      </w:tr>
      <w:tr w:rsidR="008526A9" w:rsidRPr="00EB6AB0" w14:paraId="2C082AEF" w14:textId="77777777" w:rsidTr="00336E55">
        <w:trPr>
          <w:trHeight w:val="324"/>
        </w:trPr>
        <w:tc>
          <w:tcPr>
            <w:tcW w:w="574" w:type="dxa"/>
          </w:tcPr>
          <w:p w14:paraId="0D47F346"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1C4C6F11"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Slėgio matavimo ribos</w:t>
            </w:r>
          </w:p>
        </w:tc>
        <w:tc>
          <w:tcPr>
            <w:tcW w:w="5876" w:type="dxa"/>
          </w:tcPr>
          <w:p w14:paraId="3B4DA03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0-500, 0-1000 Pa</w:t>
            </w:r>
          </w:p>
        </w:tc>
      </w:tr>
      <w:tr w:rsidR="008526A9" w:rsidRPr="00EB6AB0" w14:paraId="00AEABAE" w14:textId="77777777" w:rsidTr="00336E55">
        <w:trPr>
          <w:trHeight w:val="324"/>
        </w:trPr>
        <w:tc>
          <w:tcPr>
            <w:tcW w:w="574" w:type="dxa"/>
          </w:tcPr>
          <w:p w14:paraId="5063DB34"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1DD4591"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Įšėjimo įtampos ribos</w:t>
            </w:r>
          </w:p>
        </w:tc>
        <w:tc>
          <w:tcPr>
            <w:tcW w:w="5876" w:type="dxa"/>
          </w:tcPr>
          <w:p w14:paraId="40C27FD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0-10V</w:t>
            </w:r>
          </w:p>
        </w:tc>
      </w:tr>
      <w:tr w:rsidR="008526A9" w:rsidRPr="00EB6AB0" w14:paraId="079E767C" w14:textId="77777777" w:rsidTr="00336E55">
        <w:trPr>
          <w:trHeight w:val="324"/>
        </w:trPr>
        <w:tc>
          <w:tcPr>
            <w:tcW w:w="574" w:type="dxa"/>
          </w:tcPr>
          <w:p w14:paraId="47FCE68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4C240130"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1C4E6C5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IP54</w:t>
            </w:r>
          </w:p>
        </w:tc>
      </w:tr>
      <w:tr w:rsidR="008526A9" w:rsidRPr="00EB6AB0" w14:paraId="535ABFAF" w14:textId="77777777" w:rsidTr="00336E55">
        <w:trPr>
          <w:trHeight w:val="324"/>
        </w:trPr>
        <w:tc>
          <w:tcPr>
            <w:tcW w:w="574" w:type="dxa"/>
          </w:tcPr>
          <w:p w14:paraId="65342DB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1DCAA7F0" w14:textId="77777777" w:rsidR="008526A9" w:rsidRPr="00EB6AB0" w:rsidRDefault="00504CF9" w:rsidP="008526A9">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02996F98" w14:textId="77777777" w:rsidR="008526A9" w:rsidRPr="00EB6AB0" w:rsidRDefault="008526A9" w:rsidP="009346A5">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BA68B6" w:rsidRPr="00EB6AB0">
              <w:rPr>
                <w:rFonts w:asciiTheme="minorHAnsi" w:hAnsiTheme="minorHAnsi" w:cstheme="minorHAnsi"/>
                <w:sz w:val="22"/>
                <w:szCs w:val="22"/>
              </w:rPr>
              <w:t>IMI TA-Modulator DN32. Nuorod</w:t>
            </w:r>
            <w:r w:rsidRPr="00EB6AB0">
              <w:rPr>
                <w:rFonts w:asciiTheme="minorHAnsi" w:hAnsiTheme="minorHAnsi" w:cstheme="minorHAnsi"/>
                <w:sz w:val="22"/>
                <w:szCs w:val="22"/>
              </w:rPr>
              <w:t xml:space="preserve">a:  </w:t>
            </w:r>
            <w:hyperlink r:id="rId17" w:history="1">
              <w:r w:rsidRPr="00EB6AB0">
                <w:rPr>
                  <w:rStyle w:val="Hyperlink"/>
                  <w:rFonts w:asciiTheme="minorHAnsi" w:hAnsiTheme="minorHAnsi" w:cstheme="minorHAnsi"/>
                  <w:color w:val="auto"/>
                  <w:sz w:val="22"/>
                  <w:szCs w:val="22"/>
                </w:rPr>
                <w:t>Differential Pressure Transmitter PEL 1000 (produal.com)</w:t>
              </w:r>
            </w:hyperlink>
          </w:p>
        </w:tc>
      </w:tr>
    </w:tbl>
    <w:p w14:paraId="5B786F85" w14:textId="77777777" w:rsidR="008526A9" w:rsidRPr="00EB6AB0" w:rsidRDefault="008526A9" w:rsidP="001C7C72">
      <w:pPr>
        <w:spacing w:line="360" w:lineRule="auto"/>
        <w:ind w:left="-360"/>
        <w:jc w:val="right"/>
        <w:rPr>
          <w:rFonts w:asciiTheme="minorHAnsi" w:hAnsiTheme="minorHAnsi" w:cstheme="minorHAnsi"/>
          <w:sz w:val="22"/>
          <w:szCs w:val="22"/>
        </w:rPr>
      </w:pPr>
    </w:p>
    <w:p w14:paraId="365B3515" w14:textId="77777777" w:rsidR="00EB6AB0" w:rsidRDefault="00EB6AB0" w:rsidP="009B0391">
      <w:pPr>
        <w:spacing w:line="360" w:lineRule="auto"/>
        <w:ind w:left="-360"/>
        <w:jc w:val="right"/>
        <w:rPr>
          <w:rFonts w:asciiTheme="minorHAnsi" w:hAnsiTheme="minorHAnsi" w:cstheme="minorHAnsi"/>
          <w:sz w:val="22"/>
          <w:szCs w:val="22"/>
        </w:rPr>
      </w:pPr>
    </w:p>
    <w:p w14:paraId="64103274" w14:textId="77777777" w:rsidR="009B0391" w:rsidRPr="00EB6AB0" w:rsidRDefault="008E49EA" w:rsidP="009B0391">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3</w:t>
      </w:r>
      <w:r w:rsidR="009B0391"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9B0391" w:rsidRPr="00EB6AB0" w14:paraId="4A48698A" w14:textId="77777777" w:rsidTr="00B04639">
        <w:trPr>
          <w:trHeight w:val="324"/>
        </w:trPr>
        <w:tc>
          <w:tcPr>
            <w:tcW w:w="9758" w:type="dxa"/>
            <w:gridSpan w:val="3"/>
            <w:shd w:val="clear" w:color="auto" w:fill="E7E6E6" w:themeFill="background2"/>
          </w:tcPr>
          <w:p w14:paraId="5C6C8573" w14:textId="77777777" w:rsidR="009B0391" w:rsidRPr="00EB6AB0" w:rsidRDefault="000E2573" w:rsidP="000E2573">
            <w:pPr>
              <w:jc w:val="center"/>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2</w:t>
            </w:r>
            <w:r w:rsidR="009B0391" w:rsidRPr="00EB6AB0">
              <w:rPr>
                <w:rFonts w:asciiTheme="minorHAnsi" w:hAnsiTheme="minorHAnsi" w:cstheme="minorHAnsi"/>
                <w:sz w:val="22"/>
                <w:szCs w:val="22"/>
              </w:rPr>
              <w:t xml:space="preserve">. </w:t>
            </w:r>
            <w:r w:rsidRPr="00EB6AB0">
              <w:rPr>
                <w:rFonts w:asciiTheme="minorHAnsi" w:hAnsiTheme="minorHAnsi" w:cstheme="minorHAnsi"/>
                <w:sz w:val="22"/>
                <w:szCs w:val="22"/>
              </w:rPr>
              <w:t>Vandens osmosinė filtravimo sistema</w:t>
            </w:r>
            <w:r w:rsidR="009B0391" w:rsidRPr="00EB6AB0">
              <w:rPr>
                <w:rFonts w:asciiTheme="minorHAnsi" w:hAnsiTheme="minorHAnsi" w:cstheme="minorHAnsi"/>
                <w:sz w:val="22"/>
                <w:szCs w:val="22"/>
              </w:rPr>
              <w:t>.</w:t>
            </w:r>
          </w:p>
        </w:tc>
      </w:tr>
      <w:tr w:rsidR="009B0391" w:rsidRPr="00EB6AB0" w14:paraId="5BFA7714" w14:textId="77777777" w:rsidTr="00B04639">
        <w:trPr>
          <w:trHeight w:val="324"/>
        </w:trPr>
        <w:tc>
          <w:tcPr>
            <w:tcW w:w="574" w:type="dxa"/>
            <w:shd w:val="clear" w:color="auto" w:fill="E7E6E6" w:themeFill="background2"/>
          </w:tcPr>
          <w:p w14:paraId="5705A807"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F0BE6AB"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569CE498"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9B0391" w:rsidRPr="00EB6AB0" w14:paraId="413D9FE8" w14:textId="77777777" w:rsidTr="00B04639">
        <w:trPr>
          <w:trHeight w:val="324"/>
        </w:trPr>
        <w:tc>
          <w:tcPr>
            <w:tcW w:w="574" w:type="dxa"/>
          </w:tcPr>
          <w:p w14:paraId="32B72EA1"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884B3B3"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55EEB25E" w14:textId="77777777" w:rsidR="009B0391" w:rsidRPr="00EB6AB0" w:rsidRDefault="008E49EA" w:rsidP="009B0391">
            <w:pPr>
              <w:rPr>
                <w:rFonts w:asciiTheme="minorHAnsi" w:hAnsiTheme="minorHAnsi" w:cstheme="minorHAnsi"/>
                <w:sz w:val="22"/>
                <w:szCs w:val="22"/>
              </w:rPr>
            </w:pPr>
            <w:r w:rsidRPr="00EB6AB0">
              <w:rPr>
                <w:rFonts w:asciiTheme="minorHAnsi" w:hAnsiTheme="minorHAnsi" w:cstheme="minorHAnsi"/>
                <w:sz w:val="22"/>
                <w:szCs w:val="22"/>
              </w:rPr>
              <w:t>Atbulinės osmosės filtras</w:t>
            </w:r>
            <w:r w:rsidR="009B0391" w:rsidRPr="00EB6AB0">
              <w:rPr>
                <w:rFonts w:asciiTheme="minorHAnsi" w:hAnsiTheme="minorHAnsi" w:cstheme="minorHAnsi"/>
                <w:sz w:val="22"/>
                <w:szCs w:val="22"/>
              </w:rPr>
              <w:t>.</w:t>
            </w:r>
          </w:p>
        </w:tc>
      </w:tr>
      <w:tr w:rsidR="009B0391" w:rsidRPr="00EB6AB0" w14:paraId="2E564767" w14:textId="77777777" w:rsidTr="00B04639">
        <w:trPr>
          <w:trHeight w:val="324"/>
        </w:trPr>
        <w:tc>
          <w:tcPr>
            <w:tcW w:w="574" w:type="dxa"/>
          </w:tcPr>
          <w:p w14:paraId="742C665D"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665FEAE1"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08C2A590" w14:textId="77777777" w:rsidR="009B0391" w:rsidRPr="00EB6AB0" w:rsidRDefault="009B0391" w:rsidP="008E49EA">
            <w:pPr>
              <w:rPr>
                <w:rFonts w:asciiTheme="minorHAnsi" w:hAnsiTheme="minorHAnsi" w:cstheme="minorHAnsi"/>
                <w:sz w:val="22"/>
                <w:szCs w:val="22"/>
              </w:rPr>
            </w:pPr>
            <w:r w:rsidRPr="00EB6AB0">
              <w:rPr>
                <w:rFonts w:asciiTheme="minorHAnsi" w:hAnsiTheme="minorHAnsi" w:cstheme="minorHAnsi"/>
                <w:sz w:val="22"/>
                <w:szCs w:val="22"/>
              </w:rPr>
              <w:t xml:space="preserve">Skirtas </w:t>
            </w:r>
            <w:r w:rsidR="008E49EA" w:rsidRPr="00EB6AB0">
              <w:rPr>
                <w:rFonts w:asciiTheme="minorHAnsi" w:hAnsiTheme="minorHAnsi" w:cstheme="minorHAnsi"/>
                <w:sz w:val="22"/>
                <w:szCs w:val="22"/>
              </w:rPr>
              <w:t>tinkamai paruošti vandenį ultragarsiniams drėkintuvams.</w:t>
            </w:r>
          </w:p>
        </w:tc>
      </w:tr>
      <w:tr w:rsidR="009B0391" w:rsidRPr="00EB6AB0" w14:paraId="2055FE91" w14:textId="77777777" w:rsidTr="00B04639">
        <w:trPr>
          <w:trHeight w:val="324"/>
        </w:trPr>
        <w:tc>
          <w:tcPr>
            <w:tcW w:w="574" w:type="dxa"/>
          </w:tcPr>
          <w:p w14:paraId="3EFDF5D6"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2FCCEE28"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Našumas</w:t>
            </w:r>
            <w:r w:rsidR="009B0391" w:rsidRPr="00EB6AB0">
              <w:rPr>
                <w:rFonts w:asciiTheme="minorHAnsi" w:hAnsiTheme="minorHAnsi" w:cstheme="minorHAnsi"/>
                <w:sz w:val="22"/>
                <w:szCs w:val="22"/>
              </w:rPr>
              <w:t xml:space="preserve"> </w:t>
            </w:r>
          </w:p>
        </w:tc>
        <w:tc>
          <w:tcPr>
            <w:tcW w:w="5876" w:type="dxa"/>
          </w:tcPr>
          <w:p w14:paraId="63D93F15"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Nemažiau 10 l/h</w:t>
            </w:r>
          </w:p>
        </w:tc>
      </w:tr>
      <w:tr w:rsidR="009B0391" w:rsidRPr="00EB6AB0" w14:paraId="152BF61E" w14:textId="77777777" w:rsidTr="00B04639">
        <w:trPr>
          <w:trHeight w:val="324"/>
        </w:trPr>
        <w:tc>
          <w:tcPr>
            <w:tcW w:w="574" w:type="dxa"/>
          </w:tcPr>
          <w:p w14:paraId="1E13D6C5"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A231217"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Vandens parametrai po valymo</w:t>
            </w:r>
            <w:r w:rsidR="009B0391" w:rsidRPr="00EB6AB0">
              <w:rPr>
                <w:rFonts w:asciiTheme="minorHAnsi" w:hAnsiTheme="minorHAnsi" w:cstheme="minorHAnsi"/>
                <w:sz w:val="22"/>
                <w:szCs w:val="22"/>
              </w:rPr>
              <w:t>.</w:t>
            </w:r>
          </w:p>
        </w:tc>
        <w:tc>
          <w:tcPr>
            <w:tcW w:w="5876" w:type="dxa"/>
          </w:tcPr>
          <w:p w14:paraId="2E79E3FC"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bCs/>
                <w:sz w:val="22"/>
                <w:szCs w:val="22"/>
              </w:rPr>
              <w:t>Elektrinis laidumas turi būti ≤ 5 µS/cm</w:t>
            </w:r>
            <w:r w:rsidRPr="00EB6AB0">
              <w:rPr>
                <w:rFonts w:asciiTheme="minorHAnsi" w:hAnsiTheme="minorHAnsi" w:cstheme="minorHAnsi"/>
                <w:sz w:val="22"/>
                <w:szCs w:val="22"/>
              </w:rPr>
              <w:t xml:space="preserve">, </w:t>
            </w:r>
            <w:r w:rsidRPr="00EB6AB0">
              <w:rPr>
                <w:rFonts w:asciiTheme="minorHAnsi" w:hAnsiTheme="minorHAnsi" w:cstheme="minorHAnsi"/>
                <w:bCs/>
                <w:sz w:val="22"/>
                <w:szCs w:val="22"/>
              </w:rPr>
              <w:t>temperatūra (nuo+2°C iki +40°C) darbinis slėgis (nuo 2,8 bar iki 6 bar)</w:t>
            </w:r>
          </w:p>
        </w:tc>
      </w:tr>
      <w:tr w:rsidR="008E49EA" w:rsidRPr="00EB6AB0" w14:paraId="3590E773" w14:textId="77777777" w:rsidTr="00B04639">
        <w:trPr>
          <w:trHeight w:val="324"/>
        </w:trPr>
        <w:tc>
          <w:tcPr>
            <w:tcW w:w="574" w:type="dxa"/>
          </w:tcPr>
          <w:p w14:paraId="528D9FE2" w14:textId="77777777" w:rsidR="008E49EA" w:rsidRPr="00EB6AB0" w:rsidRDefault="00EB59F3" w:rsidP="00B0463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1E3B89C7"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Komplektacija</w:t>
            </w:r>
          </w:p>
        </w:tc>
        <w:tc>
          <w:tcPr>
            <w:tcW w:w="5876" w:type="dxa"/>
          </w:tcPr>
          <w:p w14:paraId="6D21679D"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Integruotas siurblys, automatinė sklendė ir srauto ribotuvas, nerūdijančio plieno kontrolinis vožtuvas</w:t>
            </w:r>
          </w:p>
        </w:tc>
      </w:tr>
      <w:tr w:rsidR="008E49EA" w:rsidRPr="00EB6AB0" w14:paraId="1413C892" w14:textId="77777777" w:rsidTr="00B04639">
        <w:trPr>
          <w:trHeight w:val="324"/>
        </w:trPr>
        <w:tc>
          <w:tcPr>
            <w:tcW w:w="574" w:type="dxa"/>
          </w:tcPr>
          <w:p w14:paraId="130BF288" w14:textId="77777777" w:rsidR="008E49EA" w:rsidRPr="00EB6AB0" w:rsidRDefault="00EB59F3" w:rsidP="00B0463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4C641762"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Elektros maitinimo parametrai</w:t>
            </w:r>
          </w:p>
        </w:tc>
        <w:tc>
          <w:tcPr>
            <w:tcW w:w="5876" w:type="dxa"/>
          </w:tcPr>
          <w:p w14:paraId="36E1EB7C"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0,05 kW; 230V/1ph/50Hz</w:t>
            </w:r>
          </w:p>
        </w:tc>
      </w:tr>
    </w:tbl>
    <w:p w14:paraId="56023851" w14:textId="77777777" w:rsidR="00CB6CD6" w:rsidRPr="00EB6AB0" w:rsidRDefault="00CB6CD6">
      <w:pPr>
        <w:spacing w:line="360" w:lineRule="auto"/>
        <w:jc w:val="center"/>
        <w:rPr>
          <w:rFonts w:asciiTheme="minorHAnsi" w:hAnsiTheme="minorHAnsi" w:cstheme="minorHAnsi"/>
          <w:sz w:val="22"/>
          <w:szCs w:val="22"/>
        </w:rPr>
      </w:pPr>
    </w:p>
    <w:p w14:paraId="2E376CDE" w14:textId="77777777" w:rsidR="00D31F5D" w:rsidRPr="00EB6AB0" w:rsidRDefault="008E49EA" w:rsidP="00D31F5D">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1</w:t>
      </w:r>
      <w:r w:rsidR="000C4A44" w:rsidRPr="00EB6AB0">
        <w:rPr>
          <w:rFonts w:asciiTheme="minorHAnsi" w:hAnsiTheme="minorHAnsi" w:cstheme="minorHAnsi"/>
          <w:sz w:val="22"/>
          <w:szCs w:val="22"/>
        </w:rPr>
        <w:t>4</w:t>
      </w:r>
      <w:r w:rsidR="00D31F5D"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D31F5D" w:rsidRPr="00EB6AB0" w14:paraId="1B99FED3" w14:textId="77777777" w:rsidTr="00B04639">
        <w:trPr>
          <w:trHeight w:val="324"/>
        </w:trPr>
        <w:tc>
          <w:tcPr>
            <w:tcW w:w="9758" w:type="dxa"/>
            <w:gridSpan w:val="3"/>
            <w:shd w:val="clear" w:color="auto" w:fill="E7E6E6" w:themeFill="background2"/>
          </w:tcPr>
          <w:p w14:paraId="1F585AA4" w14:textId="77777777" w:rsidR="00D31F5D" w:rsidRPr="00EB6AB0" w:rsidRDefault="00EB59F3" w:rsidP="008E49EA">
            <w:pPr>
              <w:jc w:val="center"/>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3</w:t>
            </w:r>
            <w:r w:rsidR="00D31F5D" w:rsidRPr="00EB6AB0">
              <w:rPr>
                <w:rFonts w:asciiTheme="minorHAnsi" w:hAnsiTheme="minorHAnsi" w:cstheme="minorHAnsi"/>
                <w:sz w:val="22"/>
                <w:szCs w:val="22"/>
              </w:rPr>
              <w:t xml:space="preserve">. </w:t>
            </w:r>
            <w:r w:rsidR="008E49EA" w:rsidRPr="00EB6AB0">
              <w:rPr>
                <w:rFonts w:asciiTheme="minorHAnsi" w:hAnsiTheme="minorHAnsi" w:cstheme="minorHAnsi"/>
                <w:sz w:val="22"/>
                <w:szCs w:val="22"/>
              </w:rPr>
              <w:t>Oro drėkintuvas</w:t>
            </w:r>
            <w:r w:rsidR="00D31F5D" w:rsidRPr="00EB6AB0">
              <w:rPr>
                <w:rFonts w:asciiTheme="minorHAnsi" w:hAnsiTheme="minorHAnsi" w:cstheme="minorHAnsi"/>
                <w:sz w:val="22"/>
                <w:szCs w:val="22"/>
              </w:rPr>
              <w:t>.</w:t>
            </w:r>
          </w:p>
        </w:tc>
      </w:tr>
      <w:tr w:rsidR="00D31F5D" w:rsidRPr="00EB6AB0" w14:paraId="1363CC5C" w14:textId="77777777" w:rsidTr="00B04639">
        <w:trPr>
          <w:trHeight w:val="324"/>
        </w:trPr>
        <w:tc>
          <w:tcPr>
            <w:tcW w:w="574" w:type="dxa"/>
            <w:shd w:val="clear" w:color="auto" w:fill="E7E6E6" w:themeFill="background2"/>
          </w:tcPr>
          <w:p w14:paraId="7DD1B5CC"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1384872"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74028A4"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D31F5D" w:rsidRPr="00EB6AB0" w14:paraId="674391CA" w14:textId="77777777" w:rsidTr="00B04639">
        <w:trPr>
          <w:trHeight w:val="324"/>
        </w:trPr>
        <w:tc>
          <w:tcPr>
            <w:tcW w:w="574" w:type="dxa"/>
          </w:tcPr>
          <w:p w14:paraId="76A3A269"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7E9A90CC"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0AB1EFA7" w14:textId="77777777" w:rsidR="00D31F5D" w:rsidRPr="00EB6AB0" w:rsidRDefault="008E49EA" w:rsidP="00D31F5D">
            <w:pPr>
              <w:rPr>
                <w:rFonts w:asciiTheme="minorHAnsi" w:hAnsiTheme="minorHAnsi" w:cstheme="minorHAnsi"/>
                <w:sz w:val="22"/>
                <w:szCs w:val="22"/>
              </w:rPr>
            </w:pPr>
            <w:r w:rsidRPr="00EB6AB0">
              <w:rPr>
                <w:rFonts w:asciiTheme="minorHAnsi" w:hAnsiTheme="minorHAnsi" w:cstheme="minorHAnsi"/>
                <w:sz w:val="22"/>
                <w:szCs w:val="22"/>
              </w:rPr>
              <w:t>Ultragarsinis</w:t>
            </w:r>
          </w:p>
        </w:tc>
      </w:tr>
      <w:tr w:rsidR="00D31F5D" w:rsidRPr="00EB6AB0" w14:paraId="665895C8" w14:textId="77777777" w:rsidTr="00B04639">
        <w:trPr>
          <w:trHeight w:val="324"/>
        </w:trPr>
        <w:tc>
          <w:tcPr>
            <w:tcW w:w="574" w:type="dxa"/>
          </w:tcPr>
          <w:p w14:paraId="263CCE19"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05BB5526"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7EBE51E4" w14:textId="77777777" w:rsidR="00D31F5D" w:rsidRPr="00EB6AB0" w:rsidRDefault="008E49EA" w:rsidP="008E49EA">
            <w:pPr>
              <w:rPr>
                <w:rFonts w:asciiTheme="minorHAnsi" w:hAnsiTheme="minorHAnsi" w:cstheme="minorHAnsi"/>
                <w:sz w:val="22"/>
                <w:szCs w:val="22"/>
              </w:rPr>
            </w:pPr>
            <w:r w:rsidRPr="00EB6AB0">
              <w:rPr>
                <w:rFonts w:asciiTheme="minorHAnsi" w:hAnsiTheme="minorHAnsi" w:cstheme="minorHAnsi"/>
                <w:sz w:val="22"/>
                <w:szCs w:val="22"/>
              </w:rPr>
              <w:t>Patalpos oro drėkinimas</w:t>
            </w:r>
            <w:r w:rsidR="00F65752" w:rsidRPr="00EB6AB0">
              <w:rPr>
                <w:rFonts w:asciiTheme="minorHAnsi" w:hAnsiTheme="minorHAnsi" w:cstheme="minorHAnsi"/>
                <w:sz w:val="22"/>
                <w:szCs w:val="22"/>
              </w:rPr>
              <w:t>.</w:t>
            </w:r>
          </w:p>
        </w:tc>
      </w:tr>
      <w:tr w:rsidR="00D31F5D" w:rsidRPr="00EB6AB0" w14:paraId="5546B85C" w14:textId="77777777" w:rsidTr="00B04639">
        <w:trPr>
          <w:trHeight w:val="324"/>
        </w:trPr>
        <w:tc>
          <w:tcPr>
            <w:tcW w:w="574" w:type="dxa"/>
          </w:tcPr>
          <w:p w14:paraId="6F770088"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435C4A4E" w14:textId="77777777" w:rsidR="00D31F5D"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Našumas</w:t>
            </w:r>
            <w:r w:rsidR="00D31F5D" w:rsidRPr="00EB6AB0">
              <w:rPr>
                <w:rFonts w:asciiTheme="minorHAnsi" w:hAnsiTheme="minorHAnsi" w:cstheme="minorHAnsi"/>
                <w:sz w:val="22"/>
                <w:szCs w:val="22"/>
              </w:rPr>
              <w:t xml:space="preserve"> </w:t>
            </w:r>
          </w:p>
        </w:tc>
        <w:tc>
          <w:tcPr>
            <w:tcW w:w="5876" w:type="dxa"/>
          </w:tcPr>
          <w:p w14:paraId="469B7790" w14:textId="77777777" w:rsidR="00D31F5D"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Nemažiau 4 kg/h</w:t>
            </w:r>
          </w:p>
        </w:tc>
      </w:tr>
      <w:tr w:rsidR="00EB59F3" w:rsidRPr="00EB6AB0" w14:paraId="4EFDE071" w14:textId="77777777" w:rsidTr="00B04639">
        <w:trPr>
          <w:trHeight w:val="324"/>
        </w:trPr>
        <w:tc>
          <w:tcPr>
            <w:tcW w:w="574" w:type="dxa"/>
          </w:tcPr>
          <w:p w14:paraId="151B9497"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5E201F4C"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Valdymas</w:t>
            </w:r>
          </w:p>
        </w:tc>
        <w:tc>
          <w:tcPr>
            <w:tcW w:w="5876" w:type="dxa"/>
          </w:tcPr>
          <w:p w14:paraId="115D9A87"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 xml:space="preserve">Integruota automatika. </w:t>
            </w:r>
          </w:p>
        </w:tc>
      </w:tr>
      <w:tr w:rsidR="00EB59F3" w:rsidRPr="00EB6AB0" w14:paraId="076D46FD" w14:textId="77777777" w:rsidTr="00336E55">
        <w:trPr>
          <w:trHeight w:val="324"/>
        </w:trPr>
        <w:tc>
          <w:tcPr>
            <w:tcW w:w="574" w:type="dxa"/>
          </w:tcPr>
          <w:p w14:paraId="7C98401D"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vAlign w:val="center"/>
          </w:tcPr>
          <w:p w14:paraId="77E09C68"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Komplektacija</w:t>
            </w:r>
          </w:p>
        </w:tc>
        <w:tc>
          <w:tcPr>
            <w:tcW w:w="5876" w:type="dxa"/>
            <w:vAlign w:val="center"/>
          </w:tcPr>
          <w:p w14:paraId="7EDD35FE" w14:textId="77777777" w:rsidR="00EB59F3" w:rsidRPr="00EB6AB0" w:rsidRDefault="00EB59F3" w:rsidP="00EB59F3">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su ventiliatoriais, skirtas montuoti atvirai patalpoje, valdymo pultu, drėgmės davikliu</w:t>
            </w:r>
          </w:p>
        </w:tc>
      </w:tr>
      <w:tr w:rsidR="00EB59F3" w:rsidRPr="00EB6AB0" w14:paraId="6BF271D7" w14:textId="77777777" w:rsidTr="00B04639">
        <w:trPr>
          <w:trHeight w:val="324"/>
        </w:trPr>
        <w:tc>
          <w:tcPr>
            <w:tcW w:w="574" w:type="dxa"/>
          </w:tcPr>
          <w:p w14:paraId="0649192D"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3D578ED7"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Aplinkos temperatūra nuo ... iki</w:t>
            </w:r>
          </w:p>
        </w:tc>
        <w:tc>
          <w:tcPr>
            <w:tcW w:w="5876" w:type="dxa"/>
          </w:tcPr>
          <w:p w14:paraId="630FB07C" w14:textId="77777777" w:rsidR="00EB59F3" w:rsidRPr="00EB6AB0" w:rsidRDefault="00EB59F3" w:rsidP="00EB59F3">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0 °C ... +40 °C</w:t>
            </w:r>
          </w:p>
        </w:tc>
      </w:tr>
      <w:tr w:rsidR="00EB59F3" w:rsidRPr="00EB6AB0" w14:paraId="567C5D44" w14:textId="77777777" w:rsidTr="00B04639">
        <w:trPr>
          <w:trHeight w:val="324"/>
        </w:trPr>
        <w:tc>
          <w:tcPr>
            <w:tcW w:w="574" w:type="dxa"/>
          </w:tcPr>
          <w:p w14:paraId="4F063B6B"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3D224A84"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Elektros maitinimo parametrai</w:t>
            </w:r>
          </w:p>
        </w:tc>
        <w:tc>
          <w:tcPr>
            <w:tcW w:w="5876" w:type="dxa"/>
          </w:tcPr>
          <w:p w14:paraId="67919134" w14:textId="491A5969"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Ne</w:t>
            </w:r>
            <w:r w:rsidR="002C52C9">
              <w:rPr>
                <w:rFonts w:asciiTheme="minorHAnsi" w:hAnsiTheme="minorHAnsi" w:cstheme="minorHAnsi"/>
                <w:sz w:val="22"/>
                <w:szCs w:val="22"/>
              </w:rPr>
              <w:t xml:space="preserve"> </w:t>
            </w:r>
            <w:r w:rsidRPr="00EB6AB0">
              <w:rPr>
                <w:rFonts w:asciiTheme="minorHAnsi" w:hAnsiTheme="minorHAnsi" w:cstheme="minorHAnsi"/>
                <w:sz w:val="22"/>
                <w:szCs w:val="22"/>
              </w:rPr>
              <w:t>daugiau 0,33 kW; 230V/1ph/50Hz</w:t>
            </w:r>
          </w:p>
        </w:tc>
      </w:tr>
    </w:tbl>
    <w:p w14:paraId="7C12F0B0" w14:textId="77777777" w:rsidR="000C4A44" w:rsidRPr="00EB6AB0" w:rsidRDefault="000C4A44" w:rsidP="0049713D">
      <w:pPr>
        <w:spacing w:line="360" w:lineRule="auto"/>
        <w:ind w:left="-360"/>
        <w:jc w:val="right"/>
        <w:rPr>
          <w:rFonts w:asciiTheme="minorHAnsi" w:hAnsiTheme="minorHAnsi" w:cstheme="minorHAnsi"/>
          <w:sz w:val="22"/>
          <w:szCs w:val="22"/>
        </w:rPr>
      </w:pPr>
    </w:p>
    <w:p w14:paraId="7DA87ADB" w14:textId="77777777" w:rsidR="000C4A44" w:rsidRPr="00EB6AB0" w:rsidRDefault="000C4A44" w:rsidP="0049713D">
      <w:pPr>
        <w:spacing w:line="360" w:lineRule="auto"/>
        <w:ind w:left="-360"/>
        <w:jc w:val="right"/>
        <w:rPr>
          <w:rFonts w:asciiTheme="minorHAnsi" w:hAnsiTheme="minorHAnsi" w:cstheme="minorHAnsi"/>
          <w:sz w:val="22"/>
          <w:szCs w:val="22"/>
        </w:rPr>
      </w:pPr>
    </w:p>
    <w:p w14:paraId="437E2B8E" w14:textId="77777777" w:rsidR="00023198" w:rsidRPr="00EB6AB0" w:rsidRDefault="00023198" w:rsidP="00F02D94">
      <w:pPr>
        <w:rPr>
          <w:rFonts w:asciiTheme="minorHAnsi" w:hAnsiTheme="minorHAnsi" w:cstheme="minorHAnsi"/>
          <w:b/>
          <w:sz w:val="22"/>
          <w:szCs w:val="22"/>
        </w:rPr>
      </w:pPr>
      <w:r w:rsidRPr="00EB6AB0">
        <w:rPr>
          <w:rFonts w:asciiTheme="minorHAnsi" w:hAnsiTheme="minorHAnsi" w:cstheme="minorHAnsi"/>
          <w:b/>
          <w:sz w:val="22"/>
          <w:szCs w:val="22"/>
        </w:rPr>
        <w:t>3.</w:t>
      </w:r>
      <w:r w:rsidRPr="00EB6AB0">
        <w:rPr>
          <w:rFonts w:asciiTheme="minorHAnsi" w:hAnsiTheme="minorHAnsi" w:cstheme="minorHAnsi"/>
          <w:sz w:val="22"/>
          <w:szCs w:val="22"/>
        </w:rPr>
        <w:t xml:space="preserve"> </w:t>
      </w:r>
      <w:r w:rsidRPr="00EB6AB0">
        <w:rPr>
          <w:rFonts w:asciiTheme="minorHAnsi" w:hAnsiTheme="minorHAnsi" w:cstheme="minorHAnsi"/>
          <w:b/>
          <w:sz w:val="22"/>
          <w:szCs w:val="22"/>
        </w:rPr>
        <w:t xml:space="preserve">PREKIŲ UŽSAKYMAS, </w:t>
      </w:r>
      <w:r w:rsidR="007A1494" w:rsidRPr="00EB6AB0">
        <w:rPr>
          <w:rFonts w:asciiTheme="minorHAnsi" w:hAnsiTheme="minorHAnsi" w:cstheme="minorHAnsi"/>
          <w:b/>
          <w:sz w:val="22"/>
          <w:szCs w:val="22"/>
        </w:rPr>
        <w:t>PREKIŲ PRISTATYM</w:t>
      </w:r>
      <w:r w:rsidR="00EC650B" w:rsidRPr="00EB6AB0">
        <w:rPr>
          <w:rFonts w:asciiTheme="minorHAnsi" w:hAnsiTheme="minorHAnsi" w:cstheme="minorHAnsi"/>
          <w:b/>
          <w:sz w:val="22"/>
          <w:szCs w:val="22"/>
        </w:rPr>
        <w:t>O,</w:t>
      </w:r>
      <w:r w:rsidRPr="00EB6AB0">
        <w:rPr>
          <w:rFonts w:asciiTheme="minorHAnsi" w:hAnsiTheme="minorHAnsi" w:cstheme="minorHAnsi"/>
          <w:b/>
          <w:sz w:val="22"/>
          <w:szCs w:val="22"/>
        </w:rPr>
        <w:t xml:space="preserve"> DARBŲ ATLIKIMO </w:t>
      </w:r>
      <w:r w:rsidR="00EC650B" w:rsidRPr="00EB6AB0">
        <w:rPr>
          <w:rFonts w:asciiTheme="minorHAnsi" w:hAnsiTheme="minorHAnsi" w:cstheme="minorHAnsi"/>
          <w:b/>
          <w:sz w:val="22"/>
          <w:szCs w:val="22"/>
        </w:rPr>
        <w:t xml:space="preserve">TVARKA IR </w:t>
      </w:r>
      <w:r w:rsidRPr="00EB6AB0">
        <w:rPr>
          <w:rFonts w:asciiTheme="minorHAnsi" w:hAnsiTheme="minorHAnsi" w:cstheme="minorHAnsi"/>
          <w:b/>
          <w:sz w:val="22"/>
          <w:szCs w:val="22"/>
        </w:rPr>
        <w:t>TERMINA</w:t>
      </w:r>
      <w:r w:rsidR="007A1494" w:rsidRPr="00EB6AB0">
        <w:rPr>
          <w:rFonts w:asciiTheme="minorHAnsi" w:hAnsiTheme="minorHAnsi" w:cstheme="minorHAnsi"/>
          <w:b/>
          <w:sz w:val="22"/>
          <w:szCs w:val="22"/>
        </w:rPr>
        <w:t>I</w:t>
      </w:r>
    </w:p>
    <w:p w14:paraId="5A59B423" w14:textId="77777777" w:rsidR="007E0516" w:rsidRPr="00EB6AB0" w:rsidRDefault="00EC650B" w:rsidP="00EC650B">
      <w:pPr>
        <w:jc w:val="both"/>
        <w:rPr>
          <w:rFonts w:asciiTheme="minorHAnsi" w:hAnsiTheme="minorHAnsi" w:cstheme="minorHAnsi"/>
          <w:bCs/>
          <w:spacing w:val="-2"/>
          <w:sz w:val="22"/>
          <w:szCs w:val="22"/>
        </w:rPr>
      </w:pPr>
      <w:r w:rsidRPr="00EB6AB0">
        <w:rPr>
          <w:rFonts w:asciiTheme="minorHAnsi" w:hAnsiTheme="minorHAnsi" w:cstheme="minorHAnsi"/>
          <w:bCs/>
          <w:spacing w:val="-2"/>
          <w:sz w:val="22"/>
          <w:szCs w:val="22"/>
        </w:rPr>
        <w:t>3.1. Prekės bus perkamos pagal atskirus Pirkėjo elektroninėmis priemonėmis pateiktus Užsakymus Preliminariosios sutarties galiojimo laikotarpiu.</w:t>
      </w:r>
      <w:r w:rsidRPr="00EB6AB0">
        <w:rPr>
          <w:rFonts w:asciiTheme="minorHAnsi" w:eastAsia="Arial" w:hAnsiTheme="minorHAnsi" w:cstheme="minorHAnsi"/>
          <w:sz w:val="22"/>
          <w:szCs w:val="22"/>
        </w:rPr>
        <w:t xml:space="preserve"> </w:t>
      </w:r>
      <w:r w:rsidRPr="00EB6AB0">
        <w:rPr>
          <w:rFonts w:asciiTheme="minorHAnsi" w:hAnsiTheme="minorHAnsi" w:cstheme="minorHAnsi"/>
          <w:bCs/>
          <w:spacing w:val="-2"/>
          <w:sz w:val="22"/>
          <w:szCs w:val="22"/>
        </w:rPr>
        <w:t>Preliminariojoje sutartyje nustatytomis sąlygomis bus sudaromos žodinės arba rašytinės formos pagrindinės sutartys</w:t>
      </w:r>
      <w:r w:rsidR="009C3663" w:rsidRPr="00EB6AB0">
        <w:rPr>
          <w:rFonts w:asciiTheme="minorHAnsi" w:hAnsiTheme="minorHAnsi" w:cstheme="minorHAnsi"/>
          <w:bCs/>
          <w:spacing w:val="-2"/>
          <w:sz w:val="22"/>
          <w:szCs w:val="22"/>
        </w:rPr>
        <w:t xml:space="preserve"> (toliau – Sutartis)</w:t>
      </w:r>
      <w:r w:rsidRPr="00EB6AB0">
        <w:rPr>
          <w:rFonts w:asciiTheme="minorHAnsi" w:hAnsiTheme="minorHAnsi" w:cstheme="minorHAnsi"/>
          <w:bCs/>
          <w:spacing w:val="-2"/>
          <w:sz w:val="22"/>
          <w:szCs w:val="22"/>
        </w:rPr>
        <w:t xml:space="preserve">. </w:t>
      </w:r>
    </w:p>
    <w:p w14:paraId="3E607C7B" w14:textId="77777777" w:rsidR="00AB6119" w:rsidRPr="00EB6AB0" w:rsidRDefault="007E0516" w:rsidP="00EC650B">
      <w:pPr>
        <w:jc w:val="both"/>
        <w:rPr>
          <w:rFonts w:asciiTheme="minorHAnsi" w:hAnsiTheme="minorHAnsi" w:cstheme="minorHAnsi"/>
          <w:sz w:val="22"/>
          <w:szCs w:val="22"/>
        </w:rPr>
      </w:pPr>
      <w:r w:rsidRPr="00EB6AB0">
        <w:rPr>
          <w:rFonts w:asciiTheme="minorHAnsi" w:hAnsiTheme="minorHAnsi" w:cstheme="minorHAnsi"/>
          <w:bCs/>
          <w:spacing w:val="-2"/>
          <w:sz w:val="22"/>
          <w:szCs w:val="22"/>
        </w:rPr>
        <w:t>3.2</w:t>
      </w:r>
      <w:r w:rsidRPr="00EB6AB0">
        <w:rPr>
          <w:rFonts w:asciiTheme="minorHAnsi" w:hAnsiTheme="minorHAnsi" w:cstheme="minorHAnsi"/>
          <w:bCs/>
          <w:sz w:val="22"/>
          <w:szCs w:val="22"/>
        </w:rPr>
        <w:t>3.3</w:t>
      </w:r>
      <w:r w:rsidR="00DF750F" w:rsidRPr="00EB6AB0">
        <w:rPr>
          <w:rFonts w:asciiTheme="minorHAnsi" w:hAnsiTheme="minorHAnsi" w:cstheme="minorHAnsi"/>
          <w:bCs/>
          <w:sz w:val="22"/>
          <w:szCs w:val="22"/>
        </w:rPr>
        <w:t xml:space="preserve">. </w:t>
      </w:r>
      <w:r w:rsidR="00EC650B" w:rsidRPr="00EB6AB0">
        <w:rPr>
          <w:rFonts w:asciiTheme="minorHAnsi" w:hAnsiTheme="minorHAnsi" w:cstheme="minorHAnsi"/>
          <w:bCs/>
          <w:sz w:val="22"/>
          <w:szCs w:val="22"/>
        </w:rPr>
        <w:t xml:space="preserve">Prekės </w:t>
      </w:r>
      <w:r w:rsidR="008A251C" w:rsidRPr="00EB6AB0">
        <w:rPr>
          <w:rFonts w:asciiTheme="minorHAnsi" w:hAnsiTheme="minorHAnsi" w:cstheme="minorHAnsi"/>
          <w:bCs/>
          <w:sz w:val="22"/>
          <w:szCs w:val="22"/>
        </w:rPr>
        <w:t xml:space="preserve">turi būti pristatytos, </w:t>
      </w:r>
      <w:r w:rsidR="00EC650B" w:rsidRPr="00EB6AB0">
        <w:rPr>
          <w:rFonts w:asciiTheme="minorHAnsi" w:hAnsiTheme="minorHAnsi" w:cstheme="minorHAnsi"/>
          <w:bCs/>
          <w:sz w:val="22"/>
          <w:szCs w:val="22"/>
        </w:rPr>
        <w:t>ne vėliau kaip per</w:t>
      </w:r>
      <w:r w:rsidR="00EC650B" w:rsidRPr="00EB6AB0">
        <w:rPr>
          <w:rFonts w:asciiTheme="minorHAnsi" w:hAnsiTheme="minorHAnsi" w:cstheme="minorHAnsi"/>
          <w:bCs/>
          <w:spacing w:val="-2"/>
          <w:sz w:val="22"/>
          <w:szCs w:val="22"/>
        </w:rPr>
        <w:t xml:space="preserve"> </w:t>
      </w:r>
      <w:r w:rsidR="00EB59F3" w:rsidRPr="00EB6AB0">
        <w:rPr>
          <w:rFonts w:asciiTheme="minorHAnsi" w:hAnsiTheme="minorHAnsi" w:cstheme="minorHAnsi"/>
          <w:bCs/>
          <w:spacing w:val="-2"/>
          <w:sz w:val="22"/>
          <w:szCs w:val="22"/>
        </w:rPr>
        <w:t>6</w:t>
      </w:r>
      <w:r w:rsidR="002F3743" w:rsidRPr="00EB6AB0">
        <w:rPr>
          <w:rFonts w:asciiTheme="minorHAnsi" w:hAnsiTheme="minorHAnsi" w:cstheme="minorHAnsi"/>
          <w:bCs/>
          <w:spacing w:val="-2"/>
          <w:sz w:val="22"/>
          <w:szCs w:val="22"/>
        </w:rPr>
        <w:t xml:space="preserve">0 </w:t>
      </w:r>
      <w:r w:rsidR="00EC650B" w:rsidRPr="00EB6AB0">
        <w:rPr>
          <w:rFonts w:asciiTheme="minorHAnsi" w:hAnsiTheme="minorHAnsi" w:cstheme="minorHAnsi"/>
          <w:bCs/>
          <w:spacing w:val="-2"/>
          <w:sz w:val="22"/>
          <w:szCs w:val="22"/>
        </w:rPr>
        <w:t>kalendorinių dienų nuo</w:t>
      </w:r>
      <w:r w:rsidR="00EC650B" w:rsidRPr="00EB6AB0">
        <w:rPr>
          <w:rFonts w:asciiTheme="minorHAnsi" w:hAnsiTheme="minorHAnsi" w:cstheme="minorHAnsi"/>
          <w:bCs/>
          <w:i/>
          <w:spacing w:val="-2"/>
          <w:sz w:val="22"/>
          <w:szCs w:val="22"/>
        </w:rPr>
        <w:t xml:space="preserve"> </w:t>
      </w:r>
      <w:r w:rsidR="00EC650B" w:rsidRPr="00EB6AB0">
        <w:rPr>
          <w:rFonts w:asciiTheme="minorHAnsi" w:hAnsiTheme="minorHAnsi" w:cstheme="minorHAnsi"/>
          <w:bCs/>
          <w:spacing w:val="-2"/>
          <w:sz w:val="22"/>
          <w:szCs w:val="22"/>
        </w:rPr>
        <w:t>Sutarties įsigaliojimo dienos</w:t>
      </w:r>
      <w:r w:rsidR="00795AC1" w:rsidRPr="00EB6AB0">
        <w:rPr>
          <w:rFonts w:asciiTheme="minorHAnsi" w:hAnsiTheme="minorHAnsi" w:cstheme="minorHAnsi"/>
          <w:bCs/>
          <w:spacing w:val="-2"/>
          <w:sz w:val="22"/>
          <w:szCs w:val="22"/>
        </w:rPr>
        <w:t xml:space="preserve">. </w:t>
      </w:r>
      <w:r w:rsidR="00EC650B" w:rsidRPr="00EB6AB0">
        <w:rPr>
          <w:rFonts w:asciiTheme="minorHAnsi" w:hAnsiTheme="minorHAnsi" w:cstheme="minorHAnsi"/>
          <w:bCs/>
          <w:spacing w:val="-2"/>
          <w:sz w:val="22"/>
          <w:szCs w:val="22"/>
        </w:rPr>
        <w:t xml:space="preserve"> </w:t>
      </w:r>
      <w:r w:rsidR="00795AC1" w:rsidRPr="00EB6AB0">
        <w:rPr>
          <w:rFonts w:asciiTheme="minorHAnsi" w:hAnsiTheme="minorHAnsi" w:cstheme="minorHAnsi"/>
          <w:bCs/>
          <w:spacing w:val="-2"/>
          <w:sz w:val="22"/>
          <w:szCs w:val="22"/>
        </w:rPr>
        <w:t xml:space="preserve">Prekių pristatymo (įrengimo) adresas: </w:t>
      </w:r>
      <w:r w:rsidR="00EC650B" w:rsidRPr="00EB6AB0">
        <w:rPr>
          <w:rFonts w:asciiTheme="minorHAnsi" w:hAnsiTheme="minorHAnsi" w:cstheme="minorHAnsi"/>
          <w:sz w:val="22"/>
          <w:szCs w:val="22"/>
        </w:rPr>
        <w:t>B. K</w:t>
      </w:r>
      <w:r w:rsidR="00DF750F" w:rsidRPr="00EB6AB0">
        <w:rPr>
          <w:rFonts w:asciiTheme="minorHAnsi" w:hAnsiTheme="minorHAnsi" w:cstheme="minorHAnsi"/>
          <w:sz w:val="22"/>
          <w:szCs w:val="22"/>
        </w:rPr>
        <w:t>arvelio g. 25, LT-02184 Vilnius</w:t>
      </w:r>
      <w:r w:rsidR="00EC650B" w:rsidRPr="00EB6AB0">
        <w:rPr>
          <w:rFonts w:asciiTheme="minorHAnsi" w:hAnsiTheme="minorHAnsi" w:cstheme="minorHAnsi"/>
          <w:sz w:val="22"/>
          <w:szCs w:val="22"/>
        </w:rPr>
        <w:t xml:space="preserve">. </w:t>
      </w:r>
    </w:p>
    <w:p w14:paraId="16944564" w14:textId="77777777" w:rsidR="00DF750F" w:rsidRPr="00EB6AB0" w:rsidRDefault="00DF750F" w:rsidP="00EC650B">
      <w:pPr>
        <w:jc w:val="both"/>
        <w:rPr>
          <w:rFonts w:asciiTheme="minorHAnsi" w:hAnsiTheme="minorHAnsi" w:cstheme="minorHAnsi"/>
          <w:bCs/>
          <w:i/>
          <w:spacing w:val="-2"/>
          <w:sz w:val="22"/>
          <w:szCs w:val="22"/>
        </w:rPr>
      </w:pPr>
    </w:p>
    <w:p w14:paraId="5136C47A" w14:textId="77777777" w:rsidR="00BD51D6" w:rsidRPr="00EB6AB0" w:rsidRDefault="00BD51D6" w:rsidP="00B6594B">
      <w:pPr>
        <w:numPr>
          <w:ilvl w:val="0"/>
          <w:numId w:val="43"/>
        </w:numPr>
        <w:tabs>
          <w:tab w:val="left" w:pos="284"/>
        </w:tabs>
        <w:ind w:left="0" w:firstLine="0"/>
        <w:rPr>
          <w:rFonts w:asciiTheme="minorHAnsi" w:hAnsiTheme="minorHAnsi" w:cstheme="minorHAnsi"/>
          <w:b/>
          <w:bCs/>
          <w:sz w:val="22"/>
          <w:szCs w:val="22"/>
          <w:lang w:val="it-IT" w:bidi="lt-LT"/>
        </w:rPr>
      </w:pPr>
      <w:bookmarkStart w:id="0" w:name="bookmark12"/>
      <w:r w:rsidRPr="00EB6AB0">
        <w:rPr>
          <w:rFonts w:asciiTheme="minorHAnsi" w:hAnsiTheme="minorHAnsi" w:cstheme="minorHAnsi"/>
          <w:b/>
          <w:bCs/>
          <w:sz w:val="22"/>
          <w:szCs w:val="22"/>
          <w:lang w:val="it-IT" w:bidi="lt-LT"/>
        </w:rPr>
        <w:t>GARANTINIAI ĮSIPAREIGOJIMAI</w:t>
      </w:r>
      <w:bookmarkEnd w:id="0"/>
    </w:p>
    <w:p w14:paraId="3D1C4A2C" w14:textId="77777777" w:rsidR="00023198" w:rsidRPr="00EB6AB0" w:rsidRDefault="00163FB4" w:rsidP="00163FB4">
      <w:pPr>
        <w:jc w:val="both"/>
        <w:rPr>
          <w:rFonts w:asciiTheme="minorHAnsi" w:hAnsiTheme="minorHAnsi" w:cstheme="minorHAnsi"/>
          <w:bCs/>
          <w:sz w:val="22"/>
          <w:szCs w:val="22"/>
        </w:rPr>
      </w:pPr>
      <w:r w:rsidRPr="00EB6AB0">
        <w:rPr>
          <w:rFonts w:asciiTheme="minorHAnsi" w:hAnsiTheme="minorHAnsi" w:cstheme="minorHAnsi"/>
          <w:sz w:val="22"/>
          <w:szCs w:val="22"/>
        </w:rPr>
        <w:t xml:space="preserve">4.1. </w:t>
      </w:r>
      <w:r w:rsidRPr="00EB6AB0">
        <w:rPr>
          <w:rFonts w:asciiTheme="minorHAnsi" w:hAnsiTheme="minorHAnsi" w:cstheme="minorHAnsi"/>
          <w:bCs/>
          <w:sz w:val="22"/>
          <w:szCs w:val="22"/>
        </w:rPr>
        <w:t>Visoms Prek</w:t>
      </w:r>
      <w:r w:rsidRPr="00EB6AB0">
        <w:rPr>
          <w:rFonts w:asciiTheme="minorHAnsi" w:hAnsiTheme="minorHAnsi" w:cstheme="minorHAnsi"/>
          <w:bCs/>
          <w:sz w:val="22"/>
          <w:szCs w:val="22"/>
          <w:lang w:val="en-US"/>
        </w:rPr>
        <w:t>ė</w:t>
      </w:r>
      <w:r w:rsidR="004C0EE7" w:rsidRPr="00EB6AB0">
        <w:rPr>
          <w:rFonts w:asciiTheme="minorHAnsi" w:hAnsiTheme="minorHAnsi" w:cstheme="minorHAnsi"/>
          <w:bCs/>
          <w:sz w:val="22"/>
          <w:szCs w:val="22"/>
        </w:rPr>
        <w:t>ms,</w:t>
      </w:r>
      <w:r w:rsidRPr="00EB6AB0">
        <w:rPr>
          <w:rFonts w:asciiTheme="minorHAnsi" w:hAnsiTheme="minorHAnsi" w:cstheme="minorHAnsi"/>
          <w:bCs/>
          <w:sz w:val="22"/>
          <w:szCs w:val="22"/>
        </w:rPr>
        <w:t xml:space="preserve"> jų komplektuojamoms sudedamosioms</w:t>
      </w:r>
      <w:r w:rsidR="004C0EE7" w:rsidRPr="00EB6AB0">
        <w:rPr>
          <w:rFonts w:asciiTheme="minorHAnsi" w:hAnsiTheme="minorHAnsi" w:cstheme="minorHAnsi"/>
          <w:bCs/>
          <w:sz w:val="22"/>
          <w:szCs w:val="22"/>
        </w:rPr>
        <w:t xml:space="preserve"> dalims</w:t>
      </w:r>
      <w:r w:rsidRPr="00EB6AB0">
        <w:rPr>
          <w:rFonts w:asciiTheme="minorHAnsi" w:hAnsiTheme="minorHAnsi" w:cstheme="minorHAnsi"/>
          <w:bCs/>
          <w:sz w:val="22"/>
          <w:szCs w:val="22"/>
        </w:rPr>
        <w:t xml:space="preserve"> </w:t>
      </w:r>
      <w:r w:rsidR="000B77C2" w:rsidRPr="00EB6AB0">
        <w:rPr>
          <w:rFonts w:asciiTheme="minorHAnsi" w:hAnsiTheme="minorHAnsi" w:cstheme="minorHAnsi"/>
          <w:bCs/>
          <w:sz w:val="22"/>
          <w:szCs w:val="22"/>
        </w:rPr>
        <w:t>bei</w:t>
      </w:r>
      <w:r w:rsidR="004C0EE7" w:rsidRPr="00EB6AB0">
        <w:rPr>
          <w:rFonts w:asciiTheme="minorHAnsi" w:hAnsiTheme="minorHAnsi" w:cstheme="minorHAnsi"/>
          <w:bCs/>
          <w:sz w:val="22"/>
          <w:szCs w:val="22"/>
        </w:rPr>
        <w:t xml:space="preserve"> </w:t>
      </w:r>
      <w:r w:rsidR="004C0EE7" w:rsidRPr="00EB6AB0">
        <w:rPr>
          <w:rFonts w:asciiTheme="minorHAnsi" w:hAnsiTheme="minorHAnsi" w:cstheme="minorHAnsi"/>
          <w:bCs/>
          <w:spacing w:val="-2"/>
          <w:sz w:val="22"/>
          <w:szCs w:val="22"/>
        </w:rPr>
        <w:t xml:space="preserve">montavimo-konfigūravimo darbams </w:t>
      </w:r>
      <w:r w:rsidRPr="00EB6AB0">
        <w:rPr>
          <w:rFonts w:asciiTheme="minorHAnsi" w:hAnsiTheme="minorHAnsi" w:cstheme="minorHAnsi"/>
          <w:bCs/>
          <w:sz w:val="22"/>
          <w:szCs w:val="22"/>
        </w:rPr>
        <w:t>turi būti suteikiama ne trumpesnė kaip 24 mėnesių garantija</w:t>
      </w:r>
      <w:r w:rsidR="004C0EE7" w:rsidRPr="00EB6AB0">
        <w:rPr>
          <w:rFonts w:asciiTheme="minorHAnsi" w:hAnsiTheme="minorHAnsi" w:cstheme="minorHAnsi"/>
          <w:bCs/>
          <w:sz w:val="22"/>
          <w:szCs w:val="22"/>
        </w:rPr>
        <w:t>, kuri skaičiuojama nuo Prekių perdavimo-priėmimo akto pasirašymo dienos</w:t>
      </w:r>
      <w:r w:rsidR="004501DC" w:rsidRPr="00EB6AB0">
        <w:rPr>
          <w:rFonts w:asciiTheme="minorHAnsi" w:hAnsiTheme="minorHAnsi" w:cstheme="minorHAnsi"/>
          <w:bCs/>
          <w:sz w:val="22"/>
          <w:szCs w:val="22"/>
        </w:rPr>
        <w:t>.</w:t>
      </w:r>
    </w:p>
    <w:p w14:paraId="01564943" w14:textId="77777777" w:rsidR="004501DC" w:rsidRPr="00EB6AB0" w:rsidRDefault="004501DC" w:rsidP="00163FB4">
      <w:pPr>
        <w:jc w:val="both"/>
        <w:rPr>
          <w:rFonts w:asciiTheme="minorHAnsi" w:hAnsiTheme="minorHAnsi" w:cstheme="minorHAnsi"/>
          <w:sz w:val="22"/>
          <w:szCs w:val="22"/>
        </w:rPr>
      </w:pPr>
      <w:r w:rsidRPr="00EB6AB0">
        <w:rPr>
          <w:rFonts w:asciiTheme="minorHAnsi" w:hAnsiTheme="minorHAnsi" w:cstheme="minorHAnsi"/>
          <w:sz w:val="22"/>
          <w:szCs w:val="22"/>
        </w:rPr>
        <w:t>4.2. 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rsidR="0030262F" w:rsidRPr="00EB6AB0">
        <w:rPr>
          <w:rFonts w:asciiTheme="minorHAnsi" w:hAnsiTheme="minorHAnsi" w:cstheme="minorHAnsi"/>
          <w:sz w:val="22"/>
          <w:szCs w:val="22"/>
        </w:rPr>
        <w:t>.</w:t>
      </w:r>
    </w:p>
    <w:p w14:paraId="6645498F" w14:textId="77777777" w:rsidR="0030262F" w:rsidRPr="00EB6AB0" w:rsidRDefault="0030262F" w:rsidP="00163FB4">
      <w:pPr>
        <w:jc w:val="both"/>
        <w:rPr>
          <w:rFonts w:asciiTheme="minorHAnsi" w:hAnsiTheme="minorHAnsi" w:cstheme="minorHAnsi"/>
          <w:sz w:val="22"/>
          <w:szCs w:val="22"/>
        </w:rPr>
      </w:pPr>
      <w:r w:rsidRPr="00EB6AB0">
        <w:rPr>
          <w:rFonts w:asciiTheme="minorHAnsi" w:hAnsiTheme="minorHAnsi" w:cstheme="minorHAnsi"/>
          <w:sz w:val="22"/>
          <w:szCs w:val="22"/>
        </w:rPr>
        <w:t xml:space="preserve">4.3. Garantijos laikotarpiu sugedusios Prekės veikimas turi būti visiškai atstatytas arba sugedusi Prekė pakeista ekvivalentiška nauja preke, ne ilgiau kaip per </w:t>
      </w:r>
      <w:r w:rsidR="002F3743" w:rsidRPr="00EB6AB0">
        <w:rPr>
          <w:rFonts w:asciiTheme="minorHAnsi" w:hAnsiTheme="minorHAnsi" w:cstheme="minorHAnsi"/>
          <w:sz w:val="22"/>
          <w:szCs w:val="22"/>
        </w:rPr>
        <w:t>20</w:t>
      </w:r>
      <w:r w:rsidR="00795AC1" w:rsidRPr="00EB6AB0">
        <w:rPr>
          <w:rFonts w:asciiTheme="minorHAnsi" w:hAnsiTheme="minorHAnsi" w:cstheme="minorHAnsi"/>
          <w:sz w:val="22"/>
          <w:szCs w:val="22"/>
        </w:rPr>
        <w:t xml:space="preserve"> </w:t>
      </w:r>
      <w:r w:rsidRPr="00EB6AB0">
        <w:rPr>
          <w:rFonts w:asciiTheme="minorHAnsi" w:hAnsiTheme="minorHAnsi" w:cstheme="minorHAnsi"/>
          <w:sz w:val="22"/>
          <w:szCs w:val="22"/>
        </w:rPr>
        <w:t>darbo dienų nuo pranešimo apie gedimą Tiekėjui išsiuntimo dienos</w:t>
      </w:r>
      <w:r w:rsidR="00D7059B" w:rsidRPr="00EB6AB0">
        <w:rPr>
          <w:rFonts w:asciiTheme="minorHAnsi" w:hAnsiTheme="minorHAnsi" w:cstheme="minorHAnsi"/>
          <w:sz w:val="22"/>
          <w:szCs w:val="22"/>
        </w:rPr>
        <w:t xml:space="preserve"> (išskyrus atvejus, kai Tiekėjas įrodo, kad nustatytam gedimui pašalinti būtinas ilgesnis terminas)</w:t>
      </w:r>
      <w:r w:rsidRPr="00EB6AB0">
        <w:rPr>
          <w:rFonts w:asciiTheme="minorHAnsi" w:hAnsiTheme="minorHAnsi" w:cstheme="minorHAnsi"/>
          <w:sz w:val="22"/>
          <w:szCs w:val="22"/>
        </w:rPr>
        <w:t>.</w:t>
      </w:r>
    </w:p>
    <w:p w14:paraId="0B23D1F7" w14:textId="77777777" w:rsidR="00023198" w:rsidRPr="00EB6AB0" w:rsidRDefault="00023198" w:rsidP="00023198">
      <w:pPr>
        <w:spacing w:line="360" w:lineRule="auto"/>
        <w:rPr>
          <w:rFonts w:asciiTheme="minorHAnsi" w:hAnsiTheme="minorHAnsi" w:cstheme="minorHAnsi"/>
          <w:b/>
          <w:sz w:val="22"/>
          <w:szCs w:val="22"/>
        </w:rPr>
      </w:pPr>
    </w:p>
    <w:p w14:paraId="783A9598" w14:textId="77777777" w:rsidR="004577BB" w:rsidRPr="00EB6AB0" w:rsidRDefault="004577BB" w:rsidP="004577BB">
      <w:pPr>
        <w:numPr>
          <w:ilvl w:val="0"/>
          <w:numId w:val="43"/>
        </w:numPr>
        <w:tabs>
          <w:tab w:val="left" w:pos="284"/>
        </w:tabs>
        <w:ind w:left="0" w:firstLine="0"/>
        <w:rPr>
          <w:rFonts w:asciiTheme="minorHAnsi" w:hAnsiTheme="minorHAnsi" w:cstheme="minorHAnsi"/>
          <w:b/>
          <w:sz w:val="22"/>
          <w:szCs w:val="22"/>
        </w:rPr>
      </w:pPr>
      <w:r w:rsidRPr="00EB6AB0">
        <w:rPr>
          <w:rFonts w:asciiTheme="minorHAnsi" w:hAnsiTheme="minorHAnsi" w:cstheme="minorHAnsi"/>
          <w:b/>
          <w:sz w:val="22"/>
          <w:szCs w:val="22"/>
        </w:rPr>
        <w:t>DOKUMENTAI</w:t>
      </w:r>
    </w:p>
    <w:p w14:paraId="7A89D024" w14:textId="77777777" w:rsidR="00886D93" w:rsidRPr="00EB6AB0" w:rsidRDefault="00886D93" w:rsidP="00E31108">
      <w:pPr>
        <w:numPr>
          <w:ilvl w:val="1"/>
          <w:numId w:val="43"/>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Kartu su pasiūlymu Tiekėjas turi pateikti:</w:t>
      </w:r>
    </w:p>
    <w:p w14:paraId="502CA10A" w14:textId="244A186E" w:rsidR="00886D93" w:rsidRPr="00EB6AB0" w:rsidRDefault="00886D93" w:rsidP="003C4262">
      <w:pPr>
        <w:tabs>
          <w:tab w:val="left" w:pos="426"/>
        </w:tabs>
        <w:jc w:val="both"/>
        <w:rPr>
          <w:rFonts w:asciiTheme="minorHAnsi" w:hAnsiTheme="minorHAnsi" w:cstheme="minorHAnsi"/>
          <w:sz w:val="22"/>
          <w:szCs w:val="22"/>
          <w:lang w:val="en-US"/>
        </w:rPr>
      </w:pPr>
      <w:r w:rsidRPr="00EB6AB0">
        <w:rPr>
          <w:rFonts w:asciiTheme="minorHAnsi" w:hAnsiTheme="minorHAnsi" w:cstheme="minorHAnsi"/>
          <w:sz w:val="22"/>
          <w:szCs w:val="22"/>
          <w:lang w:val="en-US"/>
        </w:rPr>
        <w:t xml:space="preserve">5.1.1. </w:t>
      </w:r>
      <w:r w:rsidR="003C4262" w:rsidRPr="00D044FA">
        <w:rPr>
          <w:rFonts w:ascii="Calibri" w:hAnsi="Calibri" w:cs="Calibri"/>
          <w:sz w:val="22"/>
          <w:szCs w:val="22"/>
        </w:rPr>
        <w:t>siūlomų Prekių gamintojų parengtus techninius aprašus ir/ar gamintojų parengtus analogiškus dokumentus, įrodančius siūlomų Prekių techninių charakteristikų atitikimą techninės specifikacijos reikalavimams</w:t>
      </w:r>
      <w:r w:rsidR="003C4262">
        <w:rPr>
          <w:rFonts w:ascii="Calibri" w:hAnsi="Calibri" w:cs="Calibri"/>
          <w:sz w:val="22"/>
          <w:szCs w:val="22"/>
        </w:rPr>
        <w:t>. Arba, jei techninės specifikacijos pateikiamos oficialiame gamintojo tinklalapyje, tiekėjas pateikdamas pasiūlymą pateikia nuorodą į ją</w:t>
      </w:r>
      <w:r w:rsidR="003C4262" w:rsidRPr="003958DE">
        <w:rPr>
          <w:rFonts w:ascii="Calibri" w:hAnsi="Calibri" w:cs="Calibri"/>
          <w:sz w:val="22"/>
          <w:szCs w:val="22"/>
          <w:lang w:val="en-US"/>
        </w:rPr>
        <w:t>.</w:t>
      </w:r>
    </w:p>
    <w:p w14:paraId="5B2AEDC6" w14:textId="77777777" w:rsidR="00E31108" w:rsidRPr="00EB6AB0" w:rsidRDefault="00E31108" w:rsidP="00E31108">
      <w:pPr>
        <w:numPr>
          <w:ilvl w:val="1"/>
          <w:numId w:val="43"/>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Kartu su Prekėmis Tiekėjas turi pateikti</w:t>
      </w:r>
      <w:r w:rsidRPr="00EB6AB0">
        <w:rPr>
          <w:rFonts w:asciiTheme="minorHAnsi" w:hAnsiTheme="minorHAnsi" w:cstheme="minorHAnsi"/>
          <w:bCs/>
          <w:sz w:val="22"/>
          <w:szCs w:val="22"/>
        </w:rPr>
        <w:t xml:space="preserve"> šiuos dokumentus:</w:t>
      </w:r>
    </w:p>
    <w:p w14:paraId="18F0A969" w14:textId="77777777" w:rsidR="00E31108" w:rsidRPr="00EB6AB0" w:rsidRDefault="00E31108" w:rsidP="00E31108">
      <w:pPr>
        <w:numPr>
          <w:ilvl w:val="2"/>
          <w:numId w:val="43"/>
        </w:numPr>
        <w:tabs>
          <w:tab w:val="left" w:pos="567"/>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Prekių gamintojo parengtą ir būtiną Prekių dokumentaciją (naudojimosi instrukcijas kokybės/atitikties sertifikatus ir pan.);</w:t>
      </w:r>
    </w:p>
    <w:p w14:paraId="639FEADF" w14:textId="77777777" w:rsidR="00557834" w:rsidRPr="00EB6AB0" w:rsidRDefault="00E31108" w:rsidP="00336E55">
      <w:pPr>
        <w:numPr>
          <w:ilvl w:val="2"/>
          <w:numId w:val="43"/>
        </w:numPr>
        <w:tabs>
          <w:tab w:val="left" w:pos="567"/>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Prekių perdavimo priėmimo aktą.</w:t>
      </w:r>
    </w:p>
    <w:p w14:paraId="09026307" w14:textId="77777777" w:rsidR="004577BB" w:rsidRPr="00EB6AB0" w:rsidRDefault="004577BB" w:rsidP="004577BB">
      <w:pPr>
        <w:rPr>
          <w:rFonts w:asciiTheme="minorHAnsi" w:hAnsiTheme="minorHAnsi" w:cstheme="minorHAnsi"/>
          <w:sz w:val="22"/>
          <w:szCs w:val="22"/>
        </w:rPr>
      </w:pPr>
    </w:p>
    <w:p w14:paraId="3B9DBA3E" w14:textId="77777777" w:rsidR="00AA59DB" w:rsidRPr="00EB6AB0" w:rsidRDefault="00AA59DB">
      <w:pPr>
        <w:pStyle w:val="Footer"/>
        <w:spacing w:line="360" w:lineRule="atLeast"/>
        <w:rPr>
          <w:rFonts w:asciiTheme="minorHAnsi" w:hAnsiTheme="minorHAnsi" w:cstheme="minorHAnsi"/>
          <w:sz w:val="22"/>
          <w:szCs w:val="22"/>
        </w:rPr>
      </w:pPr>
    </w:p>
    <w:sectPr w:rsidR="00AA59DB" w:rsidRPr="00EB6AB0" w:rsidSect="00336FC2">
      <w:footerReference w:type="even" r:id="rId18"/>
      <w:footerReference w:type="default" r:id="rId19"/>
      <w:pgSz w:w="11906" w:h="16838" w:code="9"/>
      <w:pgMar w:top="1134"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33E60" w14:textId="77777777" w:rsidR="00336E55" w:rsidRDefault="00336E55">
      <w:r>
        <w:separator/>
      </w:r>
    </w:p>
  </w:endnote>
  <w:endnote w:type="continuationSeparator" w:id="0">
    <w:p w14:paraId="51FEAFE0" w14:textId="77777777" w:rsidR="00336E55" w:rsidRDefault="0033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0E26" w14:textId="77777777" w:rsidR="00336E55" w:rsidRDefault="00336E55"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1CBEB7" w14:textId="77777777" w:rsidR="00336E55" w:rsidRDefault="00336E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C601" w14:textId="77777777" w:rsidR="00336E55" w:rsidRPr="003202C4" w:rsidRDefault="00336E55" w:rsidP="00336FC2">
    <w:pPr>
      <w:pStyle w:val="Footer"/>
      <w:framePr w:wrap="around" w:vAnchor="text" w:hAnchor="margin" w:xAlign="right" w:y="1"/>
      <w:rPr>
        <w:rStyle w:val="PageNumber"/>
        <w:rFonts w:ascii="Calibri" w:hAnsi="Calibri" w:cs="Calibri"/>
        <w:sz w:val="22"/>
        <w:szCs w:val="22"/>
      </w:rPr>
    </w:pPr>
    <w:r w:rsidRPr="003202C4">
      <w:rPr>
        <w:rStyle w:val="PageNumber"/>
        <w:rFonts w:ascii="Calibri" w:hAnsi="Calibri" w:cs="Calibri"/>
        <w:sz w:val="22"/>
        <w:szCs w:val="22"/>
      </w:rPr>
      <w:fldChar w:fldCharType="begin"/>
    </w:r>
    <w:r w:rsidRPr="003202C4">
      <w:rPr>
        <w:rStyle w:val="PageNumber"/>
        <w:rFonts w:ascii="Calibri" w:hAnsi="Calibri" w:cs="Calibri"/>
        <w:sz w:val="22"/>
        <w:szCs w:val="22"/>
      </w:rPr>
      <w:instrText xml:space="preserve">PAGE  </w:instrText>
    </w:r>
    <w:r w:rsidRPr="003202C4">
      <w:rPr>
        <w:rStyle w:val="PageNumber"/>
        <w:rFonts w:ascii="Calibri" w:hAnsi="Calibri" w:cs="Calibri"/>
        <w:sz w:val="22"/>
        <w:szCs w:val="22"/>
      </w:rPr>
      <w:fldChar w:fldCharType="separate"/>
    </w:r>
    <w:r w:rsidR="00AC214D">
      <w:rPr>
        <w:rStyle w:val="PageNumber"/>
        <w:rFonts w:ascii="Calibri" w:hAnsi="Calibri" w:cs="Calibri"/>
        <w:noProof/>
        <w:sz w:val="22"/>
        <w:szCs w:val="22"/>
      </w:rPr>
      <w:t>7</w:t>
    </w:r>
    <w:r w:rsidRPr="003202C4">
      <w:rPr>
        <w:rStyle w:val="PageNumber"/>
        <w:rFonts w:ascii="Calibri" w:hAnsi="Calibri" w:cs="Calibri"/>
        <w:sz w:val="22"/>
        <w:szCs w:val="22"/>
      </w:rPr>
      <w:fldChar w:fldCharType="end"/>
    </w:r>
  </w:p>
  <w:p w14:paraId="36ADDA7F" w14:textId="77777777" w:rsidR="00336E55" w:rsidRDefault="00336E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6BA19" w14:textId="77777777" w:rsidR="00336E55" w:rsidRDefault="00336E55">
      <w:r>
        <w:separator/>
      </w:r>
    </w:p>
  </w:footnote>
  <w:footnote w:type="continuationSeparator" w:id="0">
    <w:p w14:paraId="38DDE9A6" w14:textId="77777777" w:rsidR="00336E55" w:rsidRDefault="00336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90C44E5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48C751C"/>
    <w:multiLevelType w:val="hybridMultilevel"/>
    <w:tmpl w:val="9CB8D94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3"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3742A8C"/>
    <w:multiLevelType w:val="hybridMultilevel"/>
    <w:tmpl w:val="A920D536"/>
    <w:lvl w:ilvl="0" w:tplc="23F83738">
      <w:start w:val="3"/>
      <w:numFmt w:val="bullet"/>
      <w:lvlText w:val=""/>
      <w:lvlJc w:val="left"/>
      <w:pPr>
        <w:ind w:left="0" w:hanging="360"/>
      </w:pPr>
      <w:rPr>
        <w:rFonts w:ascii="Symbol" w:eastAsia="Times New Roman" w:hAnsi="Symbol" w:cs="Times New Roman"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21"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15:restartNumberingAfterBreak="0">
    <w:nsid w:val="4286431D"/>
    <w:multiLevelType w:val="hybridMultilevel"/>
    <w:tmpl w:val="41CCBE74"/>
    <w:lvl w:ilvl="0" w:tplc="6B286E5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31"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4"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5D841BF"/>
    <w:multiLevelType w:val="multilevel"/>
    <w:tmpl w:val="42F05D58"/>
    <w:lvl w:ilvl="0">
      <w:start w:val="3"/>
      <w:numFmt w:val="upperRoman"/>
      <w:lvlText w:val="%1."/>
      <w:lvlJc w:val="left"/>
      <w:pPr>
        <w:tabs>
          <w:tab w:val="num" w:pos="1440"/>
        </w:tabs>
        <w:ind w:left="1440" w:hanging="10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8A6803"/>
    <w:multiLevelType w:val="multilevel"/>
    <w:tmpl w:val="22A8DE6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800561715">
    <w:abstractNumId w:val="4"/>
  </w:num>
  <w:num w:numId="2" w16cid:durableId="369571791">
    <w:abstractNumId w:val="11"/>
  </w:num>
  <w:num w:numId="3" w16cid:durableId="157041636">
    <w:abstractNumId w:val="34"/>
  </w:num>
  <w:num w:numId="4" w16cid:durableId="1589195562">
    <w:abstractNumId w:val="42"/>
  </w:num>
  <w:num w:numId="5" w16cid:durableId="96609154">
    <w:abstractNumId w:val="15"/>
  </w:num>
  <w:num w:numId="6" w16cid:durableId="316347361">
    <w:abstractNumId w:val="10"/>
  </w:num>
  <w:num w:numId="7" w16cid:durableId="1030298431">
    <w:abstractNumId w:val="8"/>
  </w:num>
  <w:num w:numId="8" w16cid:durableId="859318601">
    <w:abstractNumId w:val="39"/>
  </w:num>
  <w:num w:numId="9" w16cid:durableId="782574602">
    <w:abstractNumId w:val="2"/>
  </w:num>
  <w:num w:numId="10" w16cid:durableId="38360548">
    <w:abstractNumId w:val="6"/>
  </w:num>
  <w:num w:numId="11" w16cid:durableId="503668105">
    <w:abstractNumId w:val="37"/>
  </w:num>
  <w:num w:numId="12" w16cid:durableId="1832060167">
    <w:abstractNumId w:val="25"/>
  </w:num>
  <w:num w:numId="13" w16cid:durableId="1039941606">
    <w:abstractNumId w:val="31"/>
  </w:num>
  <w:num w:numId="14" w16cid:durableId="143205797">
    <w:abstractNumId w:val="29"/>
  </w:num>
  <w:num w:numId="15" w16cid:durableId="1562516149">
    <w:abstractNumId w:val="18"/>
  </w:num>
  <w:num w:numId="16" w16cid:durableId="1621761053">
    <w:abstractNumId w:val="3"/>
  </w:num>
  <w:num w:numId="17" w16cid:durableId="1031108082">
    <w:abstractNumId w:val="19"/>
  </w:num>
  <w:num w:numId="18" w16cid:durableId="718096052">
    <w:abstractNumId w:val="23"/>
  </w:num>
  <w:num w:numId="19" w16cid:durableId="665791480">
    <w:abstractNumId w:val="0"/>
  </w:num>
  <w:num w:numId="20" w16cid:durableId="865483963">
    <w:abstractNumId w:val="9"/>
  </w:num>
  <w:num w:numId="21" w16cid:durableId="116486589">
    <w:abstractNumId w:val="32"/>
  </w:num>
  <w:num w:numId="22" w16cid:durableId="1446579760">
    <w:abstractNumId w:val="28"/>
  </w:num>
  <w:num w:numId="23" w16cid:durableId="1007485622">
    <w:abstractNumId w:val="1"/>
  </w:num>
  <w:num w:numId="24" w16cid:durableId="826213028">
    <w:abstractNumId w:val="5"/>
  </w:num>
  <w:num w:numId="25" w16cid:durableId="1316881719">
    <w:abstractNumId w:val="26"/>
  </w:num>
  <w:num w:numId="26" w16cid:durableId="403532950">
    <w:abstractNumId w:val="16"/>
  </w:num>
  <w:num w:numId="27" w16cid:durableId="889264876">
    <w:abstractNumId w:val="13"/>
  </w:num>
  <w:num w:numId="28" w16cid:durableId="1916817014">
    <w:abstractNumId w:val="38"/>
  </w:num>
  <w:num w:numId="29" w16cid:durableId="1003778028">
    <w:abstractNumId w:val="33"/>
  </w:num>
  <w:num w:numId="30" w16cid:durableId="1153638348">
    <w:abstractNumId w:val="30"/>
  </w:num>
  <w:num w:numId="31" w16cid:durableId="875855606">
    <w:abstractNumId w:val="36"/>
  </w:num>
  <w:num w:numId="32" w16cid:durableId="2029527426">
    <w:abstractNumId w:val="17"/>
  </w:num>
  <w:num w:numId="33" w16cid:durableId="949244096">
    <w:abstractNumId w:val="35"/>
  </w:num>
  <w:num w:numId="34" w16cid:durableId="275062908">
    <w:abstractNumId w:val="24"/>
  </w:num>
  <w:num w:numId="35" w16cid:durableId="467164858">
    <w:abstractNumId w:val="22"/>
  </w:num>
  <w:num w:numId="36" w16cid:durableId="1958023246">
    <w:abstractNumId w:val="40"/>
  </w:num>
  <w:num w:numId="37" w16cid:durableId="1364987505">
    <w:abstractNumId w:val="27"/>
  </w:num>
  <w:num w:numId="38" w16cid:durableId="1535076271">
    <w:abstractNumId w:val="21"/>
  </w:num>
  <w:num w:numId="39" w16cid:durableId="1148471663">
    <w:abstractNumId w:val="20"/>
  </w:num>
  <w:num w:numId="40" w16cid:durableId="102923641">
    <w:abstractNumId w:val="7"/>
  </w:num>
  <w:num w:numId="41" w16cid:durableId="617227062">
    <w:abstractNumId w:val="14"/>
  </w:num>
  <w:num w:numId="42" w16cid:durableId="38865256">
    <w:abstractNumId w:val="12"/>
  </w:num>
  <w:num w:numId="43" w16cid:durableId="129741807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1A39"/>
    <w:rsid w:val="00003662"/>
    <w:rsid w:val="0000437D"/>
    <w:rsid w:val="00007F49"/>
    <w:rsid w:val="0001415C"/>
    <w:rsid w:val="00015D05"/>
    <w:rsid w:val="00023198"/>
    <w:rsid w:val="00025DB5"/>
    <w:rsid w:val="00027C84"/>
    <w:rsid w:val="00030B31"/>
    <w:rsid w:val="00041E26"/>
    <w:rsid w:val="000548FE"/>
    <w:rsid w:val="000559E8"/>
    <w:rsid w:val="00063A6D"/>
    <w:rsid w:val="0007616B"/>
    <w:rsid w:val="0008244B"/>
    <w:rsid w:val="00092462"/>
    <w:rsid w:val="00092BC9"/>
    <w:rsid w:val="000945C2"/>
    <w:rsid w:val="000B3494"/>
    <w:rsid w:val="000B4C06"/>
    <w:rsid w:val="000B77C2"/>
    <w:rsid w:val="000B7B27"/>
    <w:rsid w:val="000C4A44"/>
    <w:rsid w:val="000D42DF"/>
    <w:rsid w:val="000D64D6"/>
    <w:rsid w:val="000E0371"/>
    <w:rsid w:val="000E2573"/>
    <w:rsid w:val="000F01F1"/>
    <w:rsid w:val="000F24D3"/>
    <w:rsid w:val="000F3A68"/>
    <w:rsid w:val="000F58BD"/>
    <w:rsid w:val="00103A7D"/>
    <w:rsid w:val="001049ED"/>
    <w:rsid w:val="001136ED"/>
    <w:rsid w:val="001167D9"/>
    <w:rsid w:val="00117BAF"/>
    <w:rsid w:val="00120C63"/>
    <w:rsid w:val="00120C7E"/>
    <w:rsid w:val="00125A4C"/>
    <w:rsid w:val="00130564"/>
    <w:rsid w:val="00146025"/>
    <w:rsid w:val="00160B81"/>
    <w:rsid w:val="00162DDB"/>
    <w:rsid w:val="00163FB4"/>
    <w:rsid w:val="00165EA4"/>
    <w:rsid w:val="001664F9"/>
    <w:rsid w:val="001720BB"/>
    <w:rsid w:val="00172E77"/>
    <w:rsid w:val="00174FA6"/>
    <w:rsid w:val="0017617C"/>
    <w:rsid w:val="0017688D"/>
    <w:rsid w:val="001A0389"/>
    <w:rsid w:val="001A054C"/>
    <w:rsid w:val="001B194D"/>
    <w:rsid w:val="001C3DF0"/>
    <w:rsid w:val="001C7C72"/>
    <w:rsid w:val="001D10A7"/>
    <w:rsid w:val="001F14E1"/>
    <w:rsid w:val="001F63B0"/>
    <w:rsid w:val="001F66FB"/>
    <w:rsid w:val="0020455C"/>
    <w:rsid w:val="00221558"/>
    <w:rsid w:val="00227111"/>
    <w:rsid w:val="002307C0"/>
    <w:rsid w:val="002325DC"/>
    <w:rsid w:val="0023403D"/>
    <w:rsid w:val="00236077"/>
    <w:rsid w:val="00237ED2"/>
    <w:rsid w:val="0024313E"/>
    <w:rsid w:val="002516DF"/>
    <w:rsid w:val="00257146"/>
    <w:rsid w:val="00261E15"/>
    <w:rsid w:val="00264FE0"/>
    <w:rsid w:val="00274F93"/>
    <w:rsid w:val="0028313B"/>
    <w:rsid w:val="00286311"/>
    <w:rsid w:val="00286E21"/>
    <w:rsid w:val="0029029B"/>
    <w:rsid w:val="00291387"/>
    <w:rsid w:val="00293D12"/>
    <w:rsid w:val="002967EA"/>
    <w:rsid w:val="002A654E"/>
    <w:rsid w:val="002B05B7"/>
    <w:rsid w:val="002B35D2"/>
    <w:rsid w:val="002B3D85"/>
    <w:rsid w:val="002B5E45"/>
    <w:rsid w:val="002C0E11"/>
    <w:rsid w:val="002C10DC"/>
    <w:rsid w:val="002C52C9"/>
    <w:rsid w:val="002C6823"/>
    <w:rsid w:val="002D189A"/>
    <w:rsid w:val="002E0E09"/>
    <w:rsid w:val="002E3622"/>
    <w:rsid w:val="002F1117"/>
    <w:rsid w:val="002F3743"/>
    <w:rsid w:val="0030262F"/>
    <w:rsid w:val="00313555"/>
    <w:rsid w:val="003172E6"/>
    <w:rsid w:val="003202C4"/>
    <w:rsid w:val="00320FDB"/>
    <w:rsid w:val="00323113"/>
    <w:rsid w:val="00336E55"/>
    <w:rsid w:val="00336FC2"/>
    <w:rsid w:val="00341F64"/>
    <w:rsid w:val="003477E1"/>
    <w:rsid w:val="003513E0"/>
    <w:rsid w:val="0035489B"/>
    <w:rsid w:val="00360CC8"/>
    <w:rsid w:val="00361C33"/>
    <w:rsid w:val="003635A2"/>
    <w:rsid w:val="00363EA0"/>
    <w:rsid w:val="003657F9"/>
    <w:rsid w:val="00370C32"/>
    <w:rsid w:val="00371388"/>
    <w:rsid w:val="003716F3"/>
    <w:rsid w:val="0037355C"/>
    <w:rsid w:val="003751A3"/>
    <w:rsid w:val="00380127"/>
    <w:rsid w:val="003802CF"/>
    <w:rsid w:val="00380E99"/>
    <w:rsid w:val="0038320B"/>
    <w:rsid w:val="00385E83"/>
    <w:rsid w:val="00390B06"/>
    <w:rsid w:val="00391408"/>
    <w:rsid w:val="00391AEE"/>
    <w:rsid w:val="00392A5C"/>
    <w:rsid w:val="003A2658"/>
    <w:rsid w:val="003B0988"/>
    <w:rsid w:val="003B12C0"/>
    <w:rsid w:val="003B1DBB"/>
    <w:rsid w:val="003C3CA5"/>
    <w:rsid w:val="003C4262"/>
    <w:rsid w:val="003D5EA7"/>
    <w:rsid w:val="003E0C9B"/>
    <w:rsid w:val="003E60E1"/>
    <w:rsid w:val="003F00A7"/>
    <w:rsid w:val="003F1971"/>
    <w:rsid w:val="003F379E"/>
    <w:rsid w:val="003F4164"/>
    <w:rsid w:val="003F5946"/>
    <w:rsid w:val="003F6661"/>
    <w:rsid w:val="00411E0A"/>
    <w:rsid w:val="0042598E"/>
    <w:rsid w:val="00427559"/>
    <w:rsid w:val="00445119"/>
    <w:rsid w:val="00446325"/>
    <w:rsid w:val="00446F24"/>
    <w:rsid w:val="004501DC"/>
    <w:rsid w:val="00453657"/>
    <w:rsid w:val="0045546D"/>
    <w:rsid w:val="004577BB"/>
    <w:rsid w:val="00463D09"/>
    <w:rsid w:val="004673EE"/>
    <w:rsid w:val="004679CE"/>
    <w:rsid w:val="00480912"/>
    <w:rsid w:val="00492C0A"/>
    <w:rsid w:val="0049713D"/>
    <w:rsid w:val="00497171"/>
    <w:rsid w:val="004A7683"/>
    <w:rsid w:val="004C0EE7"/>
    <w:rsid w:val="004C545D"/>
    <w:rsid w:val="004C6F0F"/>
    <w:rsid w:val="004D1025"/>
    <w:rsid w:val="004D4200"/>
    <w:rsid w:val="004E2A5F"/>
    <w:rsid w:val="004E5FDF"/>
    <w:rsid w:val="004F181E"/>
    <w:rsid w:val="004F6FD3"/>
    <w:rsid w:val="00502320"/>
    <w:rsid w:val="00504CF9"/>
    <w:rsid w:val="00506DF7"/>
    <w:rsid w:val="00513C02"/>
    <w:rsid w:val="00514E8F"/>
    <w:rsid w:val="00516714"/>
    <w:rsid w:val="005223A4"/>
    <w:rsid w:val="00524848"/>
    <w:rsid w:val="00544B22"/>
    <w:rsid w:val="00557834"/>
    <w:rsid w:val="00567F36"/>
    <w:rsid w:val="0057247F"/>
    <w:rsid w:val="00572F34"/>
    <w:rsid w:val="00574F15"/>
    <w:rsid w:val="00581A3B"/>
    <w:rsid w:val="005863FE"/>
    <w:rsid w:val="005925EF"/>
    <w:rsid w:val="005942D7"/>
    <w:rsid w:val="0059703B"/>
    <w:rsid w:val="005972F8"/>
    <w:rsid w:val="005B2D7B"/>
    <w:rsid w:val="005B7432"/>
    <w:rsid w:val="005C026C"/>
    <w:rsid w:val="005C4EA2"/>
    <w:rsid w:val="005C62B6"/>
    <w:rsid w:val="005C6EF7"/>
    <w:rsid w:val="005D1041"/>
    <w:rsid w:val="005D38B8"/>
    <w:rsid w:val="00601275"/>
    <w:rsid w:val="00606ED3"/>
    <w:rsid w:val="00607E3B"/>
    <w:rsid w:val="0061016D"/>
    <w:rsid w:val="00614429"/>
    <w:rsid w:val="0061456F"/>
    <w:rsid w:val="00615957"/>
    <w:rsid w:val="006218FF"/>
    <w:rsid w:val="00624556"/>
    <w:rsid w:val="00646CA7"/>
    <w:rsid w:val="00655E88"/>
    <w:rsid w:val="00662809"/>
    <w:rsid w:val="00663A5D"/>
    <w:rsid w:val="00667BB2"/>
    <w:rsid w:val="0067232D"/>
    <w:rsid w:val="006767B1"/>
    <w:rsid w:val="00676D69"/>
    <w:rsid w:val="006823DB"/>
    <w:rsid w:val="006861BF"/>
    <w:rsid w:val="00687DF9"/>
    <w:rsid w:val="00691E64"/>
    <w:rsid w:val="006928BD"/>
    <w:rsid w:val="00695A98"/>
    <w:rsid w:val="006A6600"/>
    <w:rsid w:val="006B3FB4"/>
    <w:rsid w:val="006C40FD"/>
    <w:rsid w:val="006D0EFA"/>
    <w:rsid w:val="006D264C"/>
    <w:rsid w:val="006D71B9"/>
    <w:rsid w:val="006E4B60"/>
    <w:rsid w:val="006E5BD1"/>
    <w:rsid w:val="00701DFD"/>
    <w:rsid w:val="00706677"/>
    <w:rsid w:val="00721DF5"/>
    <w:rsid w:val="00723B48"/>
    <w:rsid w:val="00740365"/>
    <w:rsid w:val="007447EF"/>
    <w:rsid w:val="00747F52"/>
    <w:rsid w:val="00751641"/>
    <w:rsid w:val="00756A7E"/>
    <w:rsid w:val="0076133F"/>
    <w:rsid w:val="00772442"/>
    <w:rsid w:val="00780C08"/>
    <w:rsid w:val="0078568F"/>
    <w:rsid w:val="00790730"/>
    <w:rsid w:val="00792ACA"/>
    <w:rsid w:val="007930F7"/>
    <w:rsid w:val="00794FE0"/>
    <w:rsid w:val="00795AC1"/>
    <w:rsid w:val="007A1494"/>
    <w:rsid w:val="007A7CA8"/>
    <w:rsid w:val="007D3D8C"/>
    <w:rsid w:val="007E0516"/>
    <w:rsid w:val="007E7E12"/>
    <w:rsid w:val="007F0B8E"/>
    <w:rsid w:val="007F1357"/>
    <w:rsid w:val="007F243F"/>
    <w:rsid w:val="007F38E7"/>
    <w:rsid w:val="00801437"/>
    <w:rsid w:val="008052D8"/>
    <w:rsid w:val="00805D99"/>
    <w:rsid w:val="0080681B"/>
    <w:rsid w:val="008202ED"/>
    <w:rsid w:val="00820B54"/>
    <w:rsid w:val="0082293A"/>
    <w:rsid w:val="00825B90"/>
    <w:rsid w:val="00827E8E"/>
    <w:rsid w:val="008362EC"/>
    <w:rsid w:val="0084256B"/>
    <w:rsid w:val="0084734D"/>
    <w:rsid w:val="00847BF3"/>
    <w:rsid w:val="0085135A"/>
    <w:rsid w:val="008526A9"/>
    <w:rsid w:val="00873B21"/>
    <w:rsid w:val="00882E77"/>
    <w:rsid w:val="008855F6"/>
    <w:rsid w:val="00886D93"/>
    <w:rsid w:val="00894E4D"/>
    <w:rsid w:val="00895C72"/>
    <w:rsid w:val="0089620E"/>
    <w:rsid w:val="008A251C"/>
    <w:rsid w:val="008A4613"/>
    <w:rsid w:val="008A58DF"/>
    <w:rsid w:val="008A7161"/>
    <w:rsid w:val="008A73F9"/>
    <w:rsid w:val="008B1F42"/>
    <w:rsid w:val="008B56E2"/>
    <w:rsid w:val="008C4126"/>
    <w:rsid w:val="008E49EA"/>
    <w:rsid w:val="008E6A8D"/>
    <w:rsid w:val="008F63AC"/>
    <w:rsid w:val="008F7946"/>
    <w:rsid w:val="00903C11"/>
    <w:rsid w:val="00912E8C"/>
    <w:rsid w:val="00925455"/>
    <w:rsid w:val="00926192"/>
    <w:rsid w:val="00930EEC"/>
    <w:rsid w:val="00931D03"/>
    <w:rsid w:val="009324EA"/>
    <w:rsid w:val="00933594"/>
    <w:rsid w:val="009346A5"/>
    <w:rsid w:val="009364D1"/>
    <w:rsid w:val="009407DA"/>
    <w:rsid w:val="00942934"/>
    <w:rsid w:val="00943134"/>
    <w:rsid w:val="00943B7F"/>
    <w:rsid w:val="00946D43"/>
    <w:rsid w:val="009517DD"/>
    <w:rsid w:val="00952194"/>
    <w:rsid w:val="009675BD"/>
    <w:rsid w:val="009713D8"/>
    <w:rsid w:val="009742C8"/>
    <w:rsid w:val="0098446B"/>
    <w:rsid w:val="00990E16"/>
    <w:rsid w:val="0099658A"/>
    <w:rsid w:val="009976D3"/>
    <w:rsid w:val="009B0391"/>
    <w:rsid w:val="009B705F"/>
    <w:rsid w:val="009C02FA"/>
    <w:rsid w:val="009C266B"/>
    <w:rsid w:val="009C3663"/>
    <w:rsid w:val="009C6A35"/>
    <w:rsid w:val="009C7E78"/>
    <w:rsid w:val="009D0954"/>
    <w:rsid w:val="009D174F"/>
    <w:rsid w:val="009D3863"/>
    <w:rsid w:val="009D5966"/>
    <w:rsid w:val="009E0A6D"/>
    <w:rsid w:val="009E1C38"/>
    <w:rsid w:val="009E55CF"/>
    <w:rsid w:val="009F079D"/>
    <w:rsid w:val="009F1A43"/>
    <w:rsid w:val="009F5C14"/>
    <w:rsid w:val="00A01FE5"/>
    <w:rsid w:val="00A07C4E"/>
    <w:rsid w:val="00A07DBB"/>
    <w:rsid w:val="00A12E1E"/>
    <w:rsid w:val="00A14DDD"/>
    <w:rsid w:val="00A20635"/>
    <w:rsid w:val="00A31869"/>
    <w:rsid w:val="00A40698"/>
    <w:rsid w:val="00A500E4"/>
    <w:rsid w:val="00A55EE7"/>
    <w:rsid w:val="00A5718D"/>
    <w:rsid w:val="00A60F34"/>
    <w:rsid w:val="00A746EF"/>
    <w:rsid w:val="00A76E4F"/>
    <w:rsid w:val="00A774EA"/>
    <w:rsid w:val="00A81A50"/>
    <w:rsid w:val="00A85289"/>
    <w:rsid w:val="00A86AEF"/>
    <w:rsid w:val="00A940C1"/>
    <w:rsid w:val="00AA079A"/>
    <w:rsid w:val="00AA4D78"/>
    <w:rsid w:val="00AA4F2E"/>
    <w:rsid w:val="00AA59DB"/>
    <w:rsid w:val="00AB1AAF"/>
    <w:rsid w:val="00AB513A"/>
    <w:rsid w:val="00AB6119"/>
    <w:rsid w:val="00AB6450"/>
    <w:rsid w:val="00AC214D"/>
    <w:rsid w:val="00AC545D"/>
    <w:rsid w:val="00AC7C91"/>
    <w:rsid w:val="00AC7CA6"/>
    <w:rsid w:val="00AD1379"/>
    <w:rsid w:val="00AD7054"/>
    <w:rsid w:val="00AE7277"/>
    <w:rsid w:val="00AF3394"/>
    <w:rsid w:val="00B04639"/>
    <w:rsid w:val="00B06273"/>
    <w:rsid w:val="00B17447"/>
    <w:rsid w:val="00B179D2"/>
    <w:rsid w:val="00B218FB"/>
    <w:rsid w:val="00B21F07"/>
    <w:rsid w:val="00B30EDE"/>
    <w:rsid w:val="00B34F54"/>
    <w:rsid w:val="00B42A40"/>
    <w:rsid w:val="00B43EA2"/>
    <w:rsid w:val="00B448AD"/>
    <w:rsid w:val="00B4576F"/>
    <w:rsid w:val="00B477B3"/>
    <w:rsid w:val="00B5344D"/>
    <w:rsid w:val="00B64160"/>
    <w:rsid w:val="00B6594B"/>
    <w:rsid w:val="00B710CA"/>
    <w:rsid w:val="00B71DCA"/>
    <w:rsid w:val="00B75D21"/>
    <w:rsid w:val="00B77060"/>
    <w:rsid w:val="00B85F86"/>
    <w:rsid w:val="00B875FE"/>
    <w:rsid w:val="00B8777B"/>
    <w:rsid w:val="00BA2662"/>
    <w:rsid w:val="00BA68B6"/>
    <w:rsid w:val="00BB2851"/>
    <w:rsid w:val="00BB5CF3"/>
    <w:rsid w:val="00BD48DF"/>
    <w:rsid w:val="00BD51D6"/>
    <w:rsid w:val="00BE29DC"/>
    <w:rsid w:val="00BF1C06"/>
    <w:rsid w:val="00C055A2"/>
    <w:rsid w:val="00C12A13"/>
    <w:rsid w:val="00C13301"/>
    <w:rsid w:val="00C13885"/>
    <w:rsid w:val="00C16223"/>
    <w:rsid w:val="00C17B47"/>
    <w:rsid w:val="00C32563"/>
    <w:rsid w:val="00C3307E"/>
    <w:rsid w:val="00C35A55"/>
    <w:rsid w:val="00C36DA6"/>
    <w:rsid w:val="00C425AE"/>
    <w:rsid w:val="00C520D4"/>
    <w:rsid w:val="00C53692"/>
    <w:rsid w:val="00C62644"/>
    <w:rsid w:val="00C63C71"/>
    <w:rsid w:val="00C661A0"/>
    <w:rsid w:val="00C73628"/>
    <w:rsid w:val="00C77322"/>
    <w:rsid w:val="00C8136D"/>
    <w:rsid w:val="00C81F9C"/>
    <w:rsid w:val="00CB6CD6"/>
    <w:rsid w:val="00CC60DC"/>
    <w:rsid w:val="00CD19B5"/>
    <w:rsid w:val="00CE103B"/>
    <w:rsid w:val="00CE4734"/>
    <w:rsid w:val="00CE6A33"/>
    <w:rsid w:val="00CF4D53"/>
    <w:rsid w:val="00CF69F1"/>
    <w:rsid w:val="00D019F4"/>
    <w:rsid w:val="00D03E8B"/>
    <w:rsid w:val="00D07D0C"/>
    <w:rsid w:val="00D13EB7"/>
    <w:rsid w:val="00D31F5D"/>
    <w:rsid w:val="00D35B44"/>
    <w:rsid w:val="00D35EED"/>
    <w:rsid w:val="00D43EF3"/>
    <w:rsid w:val="00D446C1"/>
    <w:rsid w:val="00D501BA"/>
    <w:rsid w:val="00D519DF"/>
    <w:rsid w:val="00D62BCF"/>
    <w:rsid w:val="00D7059B"/>
    <w:rsid w:val="00D71386"/>
    <w:rsid w:val="00D71AA8"/>
    <w:rsid w:val="00D775C7"/>
    <w:rsid w:val="00DA0AC4"/>
    <w:rsid w:val="00DA1EB0"/>
    <w:rsid w:val="00DA5A45"/>
    <w:rsid w:val="00DB2748"/>
    <w:rsid w:val="00DC4DF8"/>
    <w:rsid w:val="00DC6141"/>
    <w:rsid w:val="00DD4EF2"/>
    <w:rsid w:val="00DE1343"/>
    <w:rsid w:val="00DE390C"/>
    <w:rsid w:val="00DE6AA4"/>
    <w:rsid w:val="00DE7F94"/>
    <w:rsid w:val="00DF51AB"/>
    <w:rsid w:val="00DF62A1"/>
    <w:rsid w:val="00DF750F"/>
    <w:rsid w:val="00E04078"/>
    <w:rsid w:val="00E062D4"/>
    <w:rsid w:val="00E12636"/>
    <w:rsid w:val="00E1401F"/>
    <w:rsid w:val="00E16EA6"/>
    <w:rsid w:val="00E21DC3"/>
    <w:rsid w:val="00E26054"/>
    <w:rsid w:val="00E31108"/>
    <w:rsid w:val="00E4222C"/>
    <w:rsid w:val="00E52B8A"/>
    <w:rsid w:val="00E56AFF"/>
    <w:rsid w:val="00E57AFA"/>
    <w:rsid w:val="00E57DC5"/>
    <w:rsid w:val="00E60E56"/>
    <w:rsid w:val="00E6367C"/>
    <w:rsid w:val="00E67C71"/>
    <w:rsid w:val="00E7471A"/>
    <w:rsid w:val="00E75572"/>
    <w:rsid w:val="00E8227D"/>
    <w:rsid w:val="00E83193"/>
    <w:rsid w:val="00EB59F3"/>
    <w:rsid w:val="00EB6AB0"/>
    <w:rsid w:val="00EC4156"/>
    <w:rsid w:val="00EC650B"/>
    <w:rsid w:val="00EC6593"/>
    <w:rsid w:val="00EC715C"/>
    <w:rsid w:val="00ED36B9"/>
    <w:rsid w:val="00ED371E"/>
    <w:rsid w:val="00EE263C"/>
    <w:rsid w:val="00EE34DD"/>
    <w:rsid w:val="00EE53B5"/>
    <w:rsid w:val="00EF2770"/>
    <w:rsid w:val="00EF7A9F"/>
    <w:rsid w:val="00F00306"/>
    <w:rsid w:val="00F02D94"/>
    <w:rsid w:val="00F06E54"/>
    <w:rsid w:val="00F244F6"/>
    <w:rsid w:val="00F3042A"/>
    <w:rsid w:val="00F37507"/>
    <w:rsid w:val="00F37CE8"/>
    <w:rsid w:val="00F41919"/>
    <w:rsid w:val="00F42D54"/>
    <w:rsid w:val="00F43B13"/>
    <w:rsid w:val="00F460BD"/>
    <w:rsid w:val="00F47B5B"/>
    <w:rsid w:val="00F52BC5"/>
    <w:rsid w:val="00F61F26"/>
    <w:rsid w:val="00F65752"/>
    <w:rsid w:val="00F74A7F"/>
    <w:rsid w:val="00F75BC9"/>
    <w:rsid w:val="00F76977"/>
    <w:rsid w:val="00F8076E"/>
    <w:rsid w:val="00F8138D"/>
    <w:rsid w:val="00FA1965"/>
    <w:rsid w:val="00FA4882"/>
    <w:rsid w:val="00FA4A00"/>
    <w:rsid w:val="00FA788E"/>
    <w:rsid w:val="00FB4205"/>
    <w:rsid w:val="00FC0E2A"/>
    <w:rsid w:val="00FC20CF"/>
    <w:rsid w:val="00FE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D711B"/>
  <w15:chartTrackingRefBased/>
  <w15:docId w15:val="{18C2F0F3-C281-4FA0-92D2-E4FE2478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paragraph" w:styleId="BalloonText">
    <w:name w:val="Balloon Text"/>
    <w:basedOn w:val="Normal"/>
    <w:semiHidden/>
    <w:rsid w:val="004679CE"/>
    <w:rPr>
      <w:rFonts w:ascii="Tahoma" w:hAnsi="Tahoma" w:cs="Tahoma"/>
      <w:sz w:val="16"/>
      <w:szCs w:val="16"/>
    </w:rPr>
  </w:style>
  <w:style w:type="character" w:styleId="CommentReference">
    <w:name w:val="annotation reference"/>
    <w:rsid w:val="00C520D4"/>
    <w:rPr>
      <w:sz w:val="16"/>
      <w:szCs w:val="16"/>
    </w:rPr>
  </w:style>
  <w:style w:type="paragraph" w:styleId="CommentText">
    <w:name w:val="annotation text"/>
    <w:basedOn w:val="Normal"/>
    <w:link w:val="CommentTextChar"/>
    <w:rsid w:val="00C520D4"/>
    <w:rPr>
      <w:sz w:val="20"/>
      <w:szCs w:val="20"/>
    </w:rPr>
  </w:style>
  <w:style w:type="character" w:customStyle="1" w:styleId="CommentTextChar">
    <w:name w:val="Comment Text Char"/>
    <w:link w:val="CommentText"/>
    <w:rsid w:val="00C520D4"/>
    <w:rPr>
      <w:lang w:eastAsia="en-US"/>
    </w:rPr>
  </w:style>
  <w:style w:type="paragraph" w:styleId="CommentSubject">
    <w:name w:val="annotation subject"/>
    <w:basedOn w:val="CommentText"/>
    <w:next w:val="CommentText"/>
    <w:link w:val="CommentSubjectChar"/>
    <w:rsid w:val="00C520D4"/>
    <w:rPr>
      <w:b/>
      <w:bCs/>
    </w:rPr>
  </w:style>
  <w:style w:type="character" w:customStyle="1" w:styleId="CommentSubjectChar">
    <w:name w:val="Comment Subject Char"/>
    <w:link w:val="CommentSubject"/>
    <w:rsid w:val="00C520D4"/>
    <w:rPr>
      <w:b/>
      <w:bCs/>
      <w:lang w:eastAsia="en-US"/>
    </w:rPr>
  </w:style>
  <w:style w:type="paragraph" w:styleId="ListParagraph">
    <w:name w:val="List Paragraph"/>
    <w:basedOn w:val="Normal"/>
    <w:uiPriority w:val="34"/>
    <w:qFormat/>
    <w:rsid w:val="00886D93"/>
    <w:pPr>
      <w:ind w:left="720"/>
      <w:contextualSpacing/>
    </w:pPr>
  </w:style>
  <w:style w:type="character" w:styleId="Hyperlink">
    <w:name w:val="Hyperlink"/>
    <w:basedOn w:val="DefaultParagraphFont"/>
    <w:uiPriority w:val="99"/>
    <w:unhideWhenUsed/>
    <w:rsid w:val="00264FE0"/>
    <w:rPr>
      <w:color w:val="0000FF"/>
      <w:u w:val="single"/>
    </w:rPr>
  </w:style>
  <w:style w:type="character" w:styleId="FollowedHyperlink">
    <w:name w:val="FollowedHyperlink"/>
    <w:basedOn w:val="DefaultParagraphFont"/>
    <w:rsid w:val="0024313E"/>
    <w:rPr>
      <w:color w:val="954F72" w:themeColor="followedHyperlink"/>
      <w:u w:val="single"/>
    </w:rPr>
  </w:style>
  <w:style w:type="character" w:styleId="UnresolvedMention">
    <w:name w:val="Unresolved Mention"/>
    <w:basedOn w:val="DefaultParagraphFont"/>
    <w:uiPriority w:val="99"/>
    <w:semiHidden/>
    <w:unhideWhenUsed/>
    <w:rsid w:val="00E83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lo.com/lt/lt/Gaminiai-ir-kompetencijos/lt/gaminiai-ir-kompetencija/siclean-comfort/siclean-comfort-50?param15=1%7Clangneutral%7Cen&amp;t=2" TargetMode="External"/><Relationship Id="rId13" Type="http://schemas.openxmlformats.org/officeDocument/2006/relationships/hyperlink" Target="https://www.axiomametering.com/storage/app/uploads/public/5c9/88d/0b1/5c988d0b18f4f359547409.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ilo.com/lt/lt/Gaminiai-ir-kompetencijos/lt/gaminiai-ir-kompetencija/wilo-stratos-pico/stratos-pico-25-0-5-6-130?param15=1%7Clt%7Clangneutral%7Cen" TargetMode="External"/><Relationship Id="rId17" Type="http://schemas.openxmlformats.org/officeDocument/2006/relationships/hyperlink" Target="https://www.produal.com/en/pel-1000.html" TargetMode="External"/><Relationship Id="rId2" Type="http://schemas.openxmlformats.org/officeDocument/2006/relationships/numbering" Target="numbering.xml"/><Relationship Id="rId16" Type="http://schemas.openxmlformats.org/officeDocument/2006/relationships/hyperlink" Target="https://climatecontrol.imiplc.com/lt-lt/produktai/ta-modulato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lo.com/lt/lt/Gaminiai-ir-kompetencijos/lt/gaminiai-ir-kompetencija/wilo-yonos-maxo/yonos-maxo-50-0-5-16-pn-6-10?param15=1%7Clt%7Clangneutral%7Cen" TargetMode="External"/><Relationship Id="rId5" Type="http://schemas.openxmlformats.org/officeDocument/2006/relationships/webSettings" Target="webSettings.xml"/><Relationship Id="rId15" Type="http://schemas.openxmlformats.org/officeDocument/2006/relationships/hyperlink" Target="https://www.imi-hydronic.com/lt/product/ta-slider-160" TargetMode="External"/><Relationship Id="rId10" Type="http://schemas.openxmlformats.org/officeDocument/2006/relationships/hyperlink" Target="https://wilo.com/lt/lt/Gaminiai-ir-kompetencijos/lt/gaminiai-ir-kompetencija/wilo-yonos-maxo/yonos-maxo-40-0-5-12-pn-6-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mi-hydronic.com/lt/product/zeparo-cyclone" TargetMode="External"/><Relationship Id="rId14" Type="http://schemas.openxmlformats.org/officeDocument/2006/relationships/hyperlink" Target="https://www.produal.com/sku-11760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F4B3-6093-4A44-8372-5098E8B1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1847</Words>
  <Characters>13245</Characters>
  <Application>Microsoft Office Word</Application>
  <DocSecurity>0</DocSecurity>
  <Lines>110</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Banaitė</cp:lastModifiedBy>
  <cp:revision>13</cp:revision>
  <cp:lastPrinted>2010-09-03T05:45:00Z</cp:lastPrinted>
  <dcterms:created xsi:type="dcterms:W3CDTF">2025-07-11T14:36:00Z</dcterms:created>
  <dcterms:modified xsi:type="dcterms:W3CDTF">2025-09-15T17:23:00Z</dcterms:modified>
</cp:coreProperties>
</file>